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C3" w:rsidRDefault="00357D46" w:rsidP="000B47C3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501325474" r:id="rId9"/>
        </w:object>
      </w:r>
    </w:p>
    <w:p w:rsidR="000B47C3" w:rsidRPr="00232EF4" w:rsidRDefault="000B47C3" w:rsidP="000B47C3">
      <w:pPr>
        <w:jc w:val="right"/>
        <w:rPr>
          <w:b/>
          <w:sz w:val="28"/>
          <w:szCs w:val="28"/>
          <w:u w:val="single"/>
        </w:rPr>
      </w:pPr>
    </w:p>
    <w:p w:rsidR="000B47C3" w:rsidRDefault="00357D46" w:rsidP="000B4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ЛЕНИНСКОГО</w:t>
      </w:r>
      <w:r w:rsidR="000B47C3">
        <w:rPr>
          <w:b/>
          <w:sz w:val="28"/>
          <w:szCs w:val="28"/>
        </w:rPr>
        <w:t xml:space="preserve"> СЕЛЬСКОГО ПОСЕЛЕНИЯ </w:t>
      </w:r>
    </w:p>
    <w:p w:rsidR="000B47C3" w:rsidRDefault="000B47C3" w:rsidP="000B4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0B47C3" w:rsidRDefault="000B47C3" w:rsidP="000B47C3">
      <w:pPr>
        <w:jc w:val="center"/>
        <w:rPr>
          <w:b/>
          <w:sz w:val="28"/>
          <w:szCs w:val="28"/>
        </w:rPr>
      </w:pPr>
    </w:p>
    <w:p w:rsidR="000B47C3" w:rsidRPr="00D21698" w:rsidRDefault="000B47C3" w:rsidP="000B47C3">
      <w:pPr>
        <w:jc w:val="center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</w:p>
    <w:p w:rsidR="000B47C3" w:rsidRDefault="000B47C3" w:rsidP="000B4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47C3" w:rsidRDefault="000B47C3" w:rsidP="000B47C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4CEC">
        <w:rPr>
          <w:sz w:val="28"/>
          <w:szCs w:val="28"/>
        </w:rPr>
        <w:t>18.08.</w:t>
      </w:r>
      <w:r w:rsidR="00CF2CAE">
        <w:rPr>
          <w:sz w:val="28"/>
          <w:szCs w:val="28"/>
        </w:rPr>
        <w:t>201</w:t>
      </w:r>
      <w:r w:rsidR="0034407A">
        <w:rPr>
          <w:sz w:val="28"/>
          <w:szCs w:val="28"/>
        </w:rPr>
        <w:t>5</w:t>
      </w:r>
      <w:r w:rsidR="00AD5794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794">
        <w:rPr>
          <w:sz w:val="28"/>
          <w:szCs w:val="28"/>
        </w:rPr>
        <w:tab/>
      </w:r>
      <w:r w:rsidR="00AD5794">
        <w:rPr>
          <w:sz w:val="28"/>
          <w:szCs w:val="28"/>
        </w:rPr>
        <w:tab/>
      </w:r>
      <w:r w:rsidR="00AD5794">
        <w:rPr>
          <w:sz w:val="28"/>
          <w:szCs w:val="28"/>
        </w:rPr>
        <w:tab/>
      </w:r>
      <w:r w:rsidR="0034407A">
        <w:rPr>
          <w:sz w:val="28"/>
          <w:szCs w:val="28"/>
        </w:rPr>
        <w:tab/>
      </w:r>
      <w:r w:rsidR="00AD5794">
        <w:rPr>
          <w:sz w:val="28"/>
          <w:szCs w:val="28"/>
        </w:rPr>
        <w:tab/>
      </w:r>
      <w:r w:rsidR="00AD5794">
        <w:rPr>
          <w:sz w:val="28"/>
          <w:szCs w:val="28"/>
        </w:rPr>
        <w:tab/>
      </w:r>
      <w:r w:rsidR="008D4CEC">
        <w:rPr>
          <w:sz w:val="28"/>
          <w:szCs w:val="28"/>
        </w:rPr>
        <w:tab/>
      </w:r>
      <w:r w:rsidR="00AD5794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CF2CAE">
        <w:rPr>
          <w:sz w:val="28"/>
          <w:szCs w:val="28"/>
        </w:rPr>
        <w:t xml:space="preserve"> </w:t>
      </w:r>
      <w:r w:rsidR="008D4CEC">
        <w:rPr>
          <w:sz w:val="28"/>
          <w:szCs w:val="28"/>
        </w:rPr>
        <w:t>79</w:t>
      </w:r>
    </w:p>
    <w:p w:rsidR="000B47C3" w:rsidRDefault="00357D46" w:rsidP="000B47C3">
      <w:pPr>
        <w:jc w:val="center"/>
      </w:pPr>
      <w:r>
        <w:t>хутор Безлесный</w:t>
      </w:r>
    </w:p>
    <w:p w:rsidR="00302B04" w:rsidRDefault="00302B04" w:rsidP="000B47C3">
      <w:pPr>
        <w:jc w:val="center"/>
      </w:pPr>
    </w:p>
    <w:p w:rsidR="00CF2CAE" w:rsidRPr="001438AA" w:rsidRDefault="00CF2CAE" w:rsidP="00CF2CAE">
      <w:pPr>
        <w:jc w:val="center"/>
        <w:rPr>
          <w:b/>
          <w:bCs/>
        </w:rPr>
      </w:pPr>
      <w:r>
        <w:rPr>
          <w:b/>
          <w:sz w:val="28"/>
          <w:szCs w:val="28"/>
        </w:rPr>
        <w:t>О мерах по реализации отдельных положений Закона Краснодарского края от 23</w:t>
      </w:r>
      <w:r w:rsidR="008D4CEC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 xml:space="preserve">2015 года № 3220-КЗ «Об установлении порядка определения дохода  </w:t>
      </w:r>
      <w:r w:rsidRPr="001438AA">
        <w:rPr>
          <w:b/>
          <w:bCs/>
          <w:sz w:val="28"/>
          <w:szCs w:val="28"/>
        </w:rPr>
        <w:t>граждан и постоянно проживающих совместно с ними членов их семей и стоимости подлежащего налогообложению их имущества, а также максимального размера такого дохода и максимального размера стоимости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b/>
          <w:bCs/>
          <w:sz w:val="28"/>
          <w:szCs w:val="28"/>
        </w:rPr>
        <w:t>»</w:t>
      </w:r>
    </w:p>
    <w:p w:rsidR="00CF2CAE" w:rsidRDefault="00CF2CAE" w:rsidP="00CF2CAE">
      <w:pPr>
        <w:rPr>
          <w:b/>
          <w:spacing w:val="4"/>
          <w:sz w:val="28"/>
          <w:szCs w:val="28"/>
        </w:rPr>
      </w:pPr>
    </w:p>
    <w:p w:rsidR="00CF2CAE" w:rsidRPr="001438AA" w:rsidRDefault="00CF2CAE" w:rsidP="00CF2CAE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Во исполнение Закона Краснодарского края от 23 июля </w:t>
      </w:r>
      <w:r w:rsidRPr="001438AA">
        <w:rPr>
          <w:spacing w:val="4"/>
          <w:sz w:val="28"/>
          <w:szCs w:val="28"/>
        </w:rPr>
        <w:t xml:space="preserve">2015 года № 3220-КЗ «Об установлении порядка определения дохода </w:t>
      </w:r>
      <w:r w:rsidRPr="001438AA">
        <w:rPr>
          <w:bCs/>
          <w:spacing w:val="4"/>
          <w:sz w:val="28"/>
          <w:szCs w:val="28"/>
        </w:rPr>
        <w:t>граждан и постоянно проживающих совместно с ними членов их семей и стоимости подлежащего налогообложению их имущества, а также максимального размера такого дохода и максимального размера стоимости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bCs/>
          <w:spacing w:val="4"/>
          <w:sz w:val="28"/>
          <w:szCs w:val="28"/>
        </w:rPr>
        <w:t>», в соответствии с Жилищным кодексом Российской Федерации, руководствуясь Уставом Ленинского сельского поселения Усть-Лабинского района, п о с т а н о в л я ю:</w:t>
      </w:r>
    </w:p>
    <w:p w:rsidR="00CF2CAE" w:rsidRPr="00CF2CAE" w:rsidRDefault="00CF2CAE" w:rsidP="00CF2CAE">
      <w:pPr>
        <w:pStyle w:val="ad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CF2CAE"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CF2CAE" w:rsidRPr="00CF2CAE" w:rsidRDefault="00CF2CAE" w:rsidP="00CF2CAE">
      <w:pPr>
        <w:pStyle w:val="ad"/>
        <w:numPr>
          <w:ilvl w:val="0"/>
          <w:numId w:val="10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F2CAE">
        <w:rPr>
          <w:rFonts w:ascii="Times New Roman" w:hAnsi="Times New Roman" w:cs="Times New Roman"/>
          <w:bCs/>
          <w:sz w:val="28"/>
          <w:szCs w:val="28"/>
        </w:rPr>
        <w:t>Порядок определения дохода граждан 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(приложение 1);</w:t>
      </w:r>
    </w:p>
    <w:p w:rsidR="00CF2CAE" w:rsidRPr="00CF2CAE" w:rsidRDefault="00CF2CAE" w:rsidP="00CF2CAE">
      <w:pPr>
        <w:pStyle w:val="ad"/>
        <w:numPr>
          <w:ilvl w:val="0"/>
          <w:numId w:val="10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F2CAE">
        <w:rPr>
          <w:rFonts w:ascii="Times New Roman" w:hAnsi="Times New Roman" w:cs="Times New Roman"/>
          <w:bCs/>
          <w:sz w:val="28"/>
          <w:szCs w:val="28"/>
        </w:rPr>
        <w:t>Порядок установления максимального размера дохода граждан и членов их семей и максимального размера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(приложение 2).</w:t>
      </w:r>
    </w:p>
    <w:p w:rsidR="00CF2CAE" w:rsidRPr="00CF2CAE" w:rsidRDefault="00CF2CAE" w:rsidP="00CF2CAE">
      <w:pPr>
        <w:pStyle w:val="ad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Ленинского сельского поселения Усть-Лабинского района (Пулека)</w:t>
      </w:r>
      <w:r w:rsidRPr="00CF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CF2CAE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Pr="00CF2CAE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в сети Интернет.</w:t>
      </w:r>
    </w:p>
    <w:p w:rsidR="00CF2CAE" w:rsidRPr="00CF2CAE" w:rsidRDefault="00CF2CAE" w:rsidP="00CF2CAE">
      <w:pPr>
        <w:pStyle w:val="ad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2CA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F2CAE">
        <w:rPr>
          <w:rFonts w:ascii="Times New Roman" w:hAnsi="Times New Roman" w:cs="Times New Roman"/>
          <w:sz w:val="28"/>
          <w:szCs w:val="28"/>
        </w:rPr>
        <w:t>.</w:t>
      </w:r>
    </w:p>
    <w:p w:rsidR="00CF2CAE" w:rsidRPr="008D4CEC" w:rsidRDefault="00CF2CAE" w:rsidP="00CF2CAE">
      <w:pPr>
        <w:pStyle w:val="ad"/>
        <w:numPr>
          <w:ilvl w:val="0"/>
          <w:numId w:val="9"/>
        </w:numPr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8D4CEC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обнародования</w:t>
      </w:r>
      <w:r w:rsidRPr="008D4CEC">
        <w:rPr>
          <w:rFonts w:ascii="Times New Roman" w:hAnsi="Times New Roman" w:cs="Times New Roman"/>
          <w:bCs/>
          <w:spacing w:val="8"/>
          <w:sz w:val="28"/>
          <w:szCs w:val="28"/>
        </w:rPr>
        <w:t>.</w:t>
      </w:r>
    </w:p>
    <w:p w:rsidR="00CF2CAE" w:rsidRPr="008D4CEC" w:rsidRDefault="00CF2CAE" w:rsidP="00CF2CAE">
      <w:pPr>
        <w:rPr>
          <w:rFonts w:cs="Times New Roman"/>
          <w:bCs/>
          <w:spacing w:val="8"/>
          <w:sz w:val="28"/>
          <w:szCs w:val="28"/>
        </w:rPr>
      </w:pPr>
    </w:p>
    <w:p w:rsidR="00CF2CAE" w:rsidRPr="008D4CEC" w:rsidRDefault="00CF2CAE" w:rsidP="00CF2CAE">
      <w:pPr>
        <w:rPr>
          <w:rFonts w:cs="Times New Roman"/>
          <w:bCs/>
          <w:spacing w:val="8"/>
          <w:sz w:val="28"/>
          <w:szCs w:val="28"/>
        </w:rPr>
      </w:pPr>
    </w:p>
    <w:p w:rsidR="00CF2CAE" w:rsidRPr="00CF2CAE" w:rsidRDefault="00CF2CAE" w:rsidP="00CF2CAE">
      <w:pPr>
        <w:rPr>
          <w:rFonts w:cs="Times New Roman"/>
          <w:bCs/>
          <w:spacing w:val="8"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Глава Ленинского сельского</w:t>
      </w: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поселения Усть-Лабинского района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>Е.И. Гришин</w:t>
      </w: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Pr="00CF2CAE" w:rsidRDefault="00CF2CAE" w:rsidP="00CF2CAE">
      <w:pPr>
        <w:jc w:val="both"/>
        <w:rPr>
          <w:rFonts w:cs="Times New Roman"/>
          <w:bCs/>
          <w:sz w:val="28"/>
          <w:szCs w:val="28"/>
        </w:rPr>
      </w:pP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риложение 1</w:t>
      </w: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4CEC">
        <w:rPr>
          <w:rFonts w:ascii="Times New Roman" w:hAnsi="Times New Roman" w:cs="Times New Roman"/>
          <w:sz w:val="28"/>
          <w:szCs w:val="28"/>
        </w:rPr>
        <w:t>18.08.2015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4CEC">
        <w:rPr>
          <w:rFonts w:ascii="Times New Roman" w:hAnsi="Times New Roman" w:cs="Times New Roman"/>
          <w:sz w:val="28"/>
          <w:szCs w:val="28"/>
        </w:rPr>
        <w:t>79</w:t>
      </w: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</w:p>
    <w:p w:rsidR="00CF2CAE" w:rsidRDefault="00CF2CAE" w:rsidP="00CF2CA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8600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F2CAE" w:rsidRDefault="00CF2CAE" w:rsidP="00CF2CA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86003">
        <w:rPr>
          <w:rFonts w:ascii="Times New Roman" w:hAnsi="Times New Roman" w:cs="Times New Roman"/>
          <w:bCs/>
          <w:sz w:val="28"/>
          <w:szCs w:val="28"/>
        </w:rPr>
        <w:t>определения дохода граждан 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CF2CAE" w:rsidRDefault="00CF2CAE" w:rsidP="00CF2CAE">
      <w:pPr>
        <w:ind w:firstLine="709"/>
        <w:jc w:val="both"/>
        <w:rPr>
          <w:lang w:eastAsia="en-US"/>
        </w:rPr>
      </w:pPr>
    </w:p>
    <w:p w:rsidR="00CF2CAE" w:rsidRPr="00602CAA" w:rsidRDefault="00CF2CAE" w:rsidP="00CF2CAE">
      <w:pPr>
        <w:ind w:firstLine="709"/>
        <w:jc w:val="both"/>
        <w:rPr>
          <w:sz w:val="28"/>
          <w:szCs w:val="28"/>
          <w:lang w:eastAsia="en-US"/>
        </w:rPr>
      </w:pPr>
      <w:r w:rsidRPr="00602CAA">
        <w:rPr>
          <w:sz w:val="28"/>
          <w:szCs w:val="28"/>
          <w:lang w:eastAsia="en-US"/>
        </w:rPr>
        <w:t>1. Среднемесячный доход гражданина и членов его семьи (одиноко проживающего гражданина) определяется на основании сведений о составе семьи и сведений о доходах гражданина и членов его семьи (одиноко проживающего гражданина) за двенадцать последних календарных месяцев, предшествующих месяцу подачи заявления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 (далее - расчетный период).</w:t>
      </w:r>
    </w:p>
    <w:p w:rsidR="00CF2CAE" w:rsidRPr="00602CAA" w:rsidRDefault="00CF2CAE" w:rsidP="00CF2CAE">
      <w:pPr>
        <w:ind w:firstLine="709"/>
        <w:jc w:val="both"/>
        <w:rPr>
          <w:sz w:val="28"/>
          <w:szCs w:val="28"/>
          <w:lang w:eastAsia="en-US"/>
        </w:rPr>
      </w:pPr>
      <w:r w:rsidRPr="00602CAA">
        <w:rPr>
          <w:sz w:val="28"/>
          <w:szCs w:val="28"/>
          <w:lang w:eastAsia="en-US"/>
        </w:rPr>
        <w:t>2. Среднемесячный доход гражданина и членов его семьи (одиноко проживающего гражданина) рассчитывается путем деления общей суммы доходов гражданина и членов его семьи (одиноко проживающего гражданина) за расчетный период на число двенадцать.</w:t>
      </w:r>
    </w:p>
    <w:p w:rsidR="00CF2CAE" w:rsidRPr="00602CAA" w:rsidRDefault="00CF2CAE" w:rsidP="00CF2CAE">
      <w:pPr>
        <w:ind w:firstLine="709"/>
        <w:jc w:val="both"/>
        <w:rPr>
          <w:sz w:val="28"/>
          <w:szCs w:val="28"/>
          <w:lang w:eastAsia="en-US"/>
        </w:rPr>
      </w:pPr>
      <w:r w:rsidRPr="00602CAA">
        <w:rPr>
          <w:sz w:val="28"/>
          <w:szCs w:val="28"/>
          <w:lang w:eastAsia="en-US"/>
        </w:rPr>
        <w:t xml:space="preserve">3. При определении среднемесячного дохода гражданина и членов его семьи (одиноко проживающего гражданина) применяются положения статей 5, 6, 9 Закона Краснодарского края от </w:t>
      </w:r>
      <w:r>
        <w:rPr>
          <w:sz w:val="28"/>
          <w:szCs w:val="28"/>
          <w:lang w:eastAsia="en-US"/>
        </w:rPr>
        <w:t>29 декабря 2009 года N 1890-КЗ «</w:t>
      </w:r>
      <w:r w:rsidRPr="00602CAA">
        <w:rPr>
          <w:sz w:val="28"/>
          <w:szCs w:val="28"/>
          <w:lang w:eastAsia="en-US"/>
        </w:rPr>
        <w:t>О порядке признания граждан малоимущими в целях принятия их на учет в качестве нуждающихся в ж</w:t>
      </w:r>
      <w:r>
        <w:rPr>
          <w:sz w:val="28"/>
          <w:szCs w:val="28"/>
          <w:lang w:eastAsia="en-US"/>
        </w:rPr>
        <w:t>илых помещениях»</w:t>
      </w:r>
      <w:r w:rsidRPr="00602CAA">
        <w:rPr>
          <w:sz w:val="28"/>
          <w:szCs w:val="28"/>
          <w:lang w:eastAsia="en-US"/>
        </w:rPr>
        <w:t xml:space="preserve"> (дал</w:t>
      </w:r>
      <w:r>
        <w:rPr>
          <w:sz w:val="28"/>
          <w:szCs w:val="28"/>
          <w:lang w:eastAsia="en-US"/>
        </w:rPr>
        <w:t>ее - Закон Краснодарского края №</w:t>
      </w:r>
      <w:r w:rsidRPr="00602CAA">
        <w:rPr>
          <w:sz w:val="28"/>
          <w:szCs w:val="28"/>
          <w:lang w:eastAsia="en-US"/>
        </w:rPr>
        <w:t xml:space="preserve"> 1890-КЗ).</w:t>
      </w:r>
    </w:p>
    <w:p w:rsidR="00CF2CAE" w:rsidRPr="00602CAA" w:rsidRDefault="00CF2CAE" w:rsidP="00CF2CAE">
      <w:pPr>
        <w:ind w:firstLine="709"/>
        <w:jc w:val="both"/>
        <w:rPr>
          <w:sz w:val="28"/>
          <w:szCs w:val="28"/>
          <w:lang w:eastAsia="en-US"/>
        </w:rPr>
      </w:pPr>
      <w:r w:rsidRPr="00602CAA">
        <w:rPr>
          <w:sz w:val="28"/>
          <w:szCs w:val="28"/>
          <w:lang w:eastAsia="en-US"/>
        </w:rPr>
        <w:t>4. Стоимость подлежащего налогообложению имущества гражданина и членов его семьи (одиноко проживающего гражданина) в целях признания их нуждающимися в предоставлении жилых помещений по договорам найма жилых помещений жилищного фонда социального использования определяется в соответствии со статьями 7 и 10 Закона Краснодарского края N 1890-КЗ.</w:t>
      </w:r>
    </w:p>
    <w:p w:rsidR="00CF2CAE" w:rsidRDefault="00CF2CAE" w:rsidP="00CF2CAE">
      <w:pPr>
        <w:jc w:val="both"/>
        <w:rPr>
          <w:sz w:val="28"/>
          <w:szCs w:val="28"/>
          <w:lang w:eastAsia="en-US"/>
        </w:rPr>
      </w:pPr>
    </w:p>
    <w:p w:rsidR="00CF2CAE" w:rsidRDefault="00CF2CAE" w:rsidP="00CF2CAE">
      <w:pPr>
        <w:jc w:val="both"/>
        <w:rPr>
          <w:sz w:val="28"/>
          <w:szCs w:val="28"/>
          <w:lang w:eastAsia="en-US"/>
        </w:rPr>
      </w:pPr>
    </w:p>
    <w:p w:rsidR="00CF2CAE" w:rsidRDefault="00CF2CAE" w:rsidP="00CF2CAE">
      <w:pPr>
        <w:jc w:val="both"/>
        <w:rPr>
          <w:sz w:val="28"/>
          <w:szCs w:val="28"/>
          <w:lang w:eastAsia="en-US"/>
        </w:rPr>
      </w:pPr>
    </w:p>
    <w:p w:rsidR="00CF2CAE" w:rsidRDefault="00CF2CAE" w:rsidP="00CF2CA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Ленинского сельского</w:t>
      </w:r>
    </w:p>
    <w:p w:rsidR="00CF2CAE" w:rsidRPr="00602CAA" w:rsidRDefault="00CF2CAE" w:rsidP="00CF2CAE">
      <w:pPr>
        <w:jc w:val="both"/>
        <w:rPr>
          <w:lang w:eastAsia="en-US"/>
        </w:rPr>
      </w:pPr>
      <w:r>
        <w:rPr>
          <w:sz w:val="28"/>
          <w:szCs w:val="28"/>
          <w:lang w:eastAsia="en-US"/>
        </w:rPr>
        <w:t>поселения Усть-Лабинского района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Е.И. Гришин</w:t>
      </w: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</w:p>
    <w:p w:rsidR="008D4CEC" w:rsidRDefault="008D4CEC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</w:p>
    <w:p w:rsidR="008D4CEC" w:rsidRDefault="008D4CEC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CF2CAE" w:rsidRDefault="00CF2CAE" w:rsidP="00CF2CAE">
      <w:pPr>
        <w:pStyle w:val="af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4CEC">
        <w:rPr>
          <w:rFonts w:ascii="Times New Roman" w:hAnsi="Times New Roman" w:cs="Times New Roman"/>
          <w:sz w:val="28"/>
          <w:szCs w:val="28"/>
        </w:rPr>
        <w:t>18.08.2015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4CEC">
        <w:rPr>
          <w:rFonts w:ascii="Times New Roman" w:hAnsi="Times New Roman" w:cs="Times New Roman"/>
          <w:sz w:val="28"/>
          <w:szCs w:val="28"/>
        </w:rPr>
        <w:t>79</w:t>
      </w:r>
    </w:p>
    <w:p w:rsidR="00CF2CAE" w:rsidRDefault="00CF2CAE" w:rsidP="00CF2CAE">
      <w:pPr>
        <w:rPr>
          <w:lang w:eastAsia="en-US"/>
        </w:rPr>
      </w:pPr>
    </w:p>
    <w:p w:rsidR="00CF2CAE" w:rsidRPr="00746E3D" w:rsidRDefault="00CF2CAE" w:rsidP="00CF2CAE">
      <w:pPr>
        <w:jc w:val="center"/>
        <w:rPr>
          <w:sz w:val="28"/>
          <w:szCs w:val="28"/>
          <w:lang w:eastAsia="en-US"/>
        </w:rPr>
      </w:pPr>
    </w:p>
    <w:p w:rsidR="00CF2CAE" w:rsidRPr="00602CAA" w:rsidRDefault="00CF2CAE" w:rsidP="00CF2CAE">
      <w:pPr>
        <w:rPr>
          <w:lang w:eastAsia="en-US"/>
        </w:rPr>
      </w:pPr>
    </w:p>
    <w:p w:rsidR="00CF2CAE" w:rsidRDefault="00CF2CAE" w:rsidP="00CF2C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CF2CAE" w:rsidRDefault="00CF2CAE" w:rsidP="00CF2C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установления максимального размера дохода граждан и членов их семей и максимального размера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CF2CAE" w:rsidRDefault="00CF2CAE" w:rsidP="00CF2CAE">
      <w:pPr>
        <w:jc w:val="center"/>
        <w:rPr>
          <w:bCs/>
          <w:sz w:val="28"/>
          <w:szCs w:val="28"/>
        </w:rPr>
      </w:pP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bookmarkStart w:id="1" w:name="sub_31"/>
      <w:r w:rsidRPr="00C02F66">
        <w:rPr>
          <w:sz w:val="28"/>
          <w:szCs w:val="28"/>
        </w:rPr>
        <w:t>1. Максимальный размер ежемесячного дохода гражданина и членов его семьи (одиноко проживающего гражданина) в целях признания их нуждающимися в предоставлении жилого помещения по договору найма жилого помещения жилищного фонда социального использования (далее - максимальный размер ежемесячного дохода) определяется по следующей формуле:</w:t>
      </w:r>
    </w:p>
    <w:bookmarkEnd w:id="1"/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771775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F66">
        <w:rPr>
          <w:sz w:val="28"/>
          <w:szCs w:val="28"/>
        </w:rPr>
        <w:t>,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где: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Рд - значение максимального размера ежемесячного дохода;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Пл - норма предоставления площади жилого помещения по договору социального найма</w:t>
      </w:r>
      <w:r>
        <w:rPr>
          <w:sz w:val="28"/>
          <w:szCs w:val="28"/>
        </w:rPr>
        <w:t xml:space="preserve"> на территории Ленинского сельского поселения Усть-Лабинского района</w:t>
      </w:r>
      <w:r w:rsidRPr="00C02F66">
        <w:rPr>
          <w:sz w:val="28"/>
          <w:szCs w:val="28"/>
        </w:rPr>
        <w:t>;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Чс - количество членов семьи;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 xml:space="preserve">Цс - показатель среднерыночной стоимости одного квадратного метра общей площади жилого помещения на территории </w:t>
      </w:r>
      <w:r>
        <w:rPr>
          <w:sz w:val="28"/>
          <w:szCs w:val="28"/>
        </w:rPr>
        <w:t>Ленинского сельского поселения Усть-Лабинского района</w:t>
      </w:r>
      <w:r w:rsidRPr="00C02F66">
        <w:rPr>
          <w:sz w:val="28"/>
          <w:szCs w:val="28"/>
        </w:rPr>
        <w:t xml:space="preserve">, ежеквартально устанавливаемой </w:t>
      </w:r>
      <w:r>
        <w:rPr>
          <w:sz w:val="28"/>
          <w:szCs w:val="28"/>
        </w:rPr>
        <w:t>администрацией Ленинского сельского поселения Усть-Лабинского района</w:t>
      </w:r>
      <w:r w:rsidRPr="00C02F66">
        <w:rPr>
          <w:sz w:val="28"/>
          <w:szCs w:val="28"/>
        </w:rPr>
        <w:t xml:space="preserve"> в соответствии с </w:t>
      </w:r>
      <w:hyperlink r:id="rId11" w:history="1">
        <w:r w:rsidRPr="00C02F66">
          <w:rPr>
            <w:rStyle w:val="ac"/>
            <w:sz w:val="28"/>
            <w:szCs w:val="28"/>
          </w:rPr>
          <w:t>частью 3 статьи 3</w:t>
        </w:r>
      </w:hyperlink>
      <w:r w:rsidRPr="00C02F66">
        <w:rPr>
          <w:sz w:val="28"/>
          <w:szCs w:val="28"/>
        </w:rPr>
        <w:t xml:space="preserve"> Закона Краснодарского края </w:t>
      </w:r>
      <w:r>
        <w:rPr>
          <w:sz w:val="28"/>
          <w:szCs w:val="28"/>
        </w:rPr>
        <w:t xml:space="preserve">№ </w:t>
      </w:r>
      <w:r w:rsidRPr="00C02F66">
        <w:rPr>
          <w:sz w:val="28"/>
          <w:szCs w:val="28"/>
        </w:rPr>
        <w:t>1890-КЗ;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Рк - доля использования средств ипотечного кредита (займа) от стоимости приобретаемого гражданами жилья, равная 0,7;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Пс - средневзвешенная годовая процентная ставка по ипотечным кредитам (займам);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Пп - средневзвешенный срок (в календарных месяцах) ипотечных кредитов (займов);</w:t>
      </w:r>
    </w:p>
    <w:p w:rsidR="00CF2CAE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lastRenderedPageBreak/>
        <w:t xml:space="preserve">Ди - максимально допустимая доля платежа по ипотечному кредиту (займу) в доходе гражданина и членов его семьи (одиноко проживающего гражданина), </w:t>
      </w:r>
      <w:r>
        <w:rPr>
          <w:sz w:val="28"/>
          <w:szCs w:val="28"/>
        </w:rPr>
        <w:t xml:space="preserve">равная </w:t>
      </w:r>
      <w:r w:rsidRPr="00C02F66">
        <w:rPr>
          <w:sz w:val="28"/>
          <w:szCs w:val="28"/>
        </w:rPr>
        <w:t>0,22 - для гра</w:t>
      </w:r>
      <w:r>
        <w:rPr>
          <w:sz w:val="28"/>
          <w:szCs w:val="28"/>
        </w:rPr>
        <w:t>ждан, проживающих на территории</w:t>
      </w:r>
      <w:r w:rsidRPr="00C02F66">
        <w:rPr>
          <w:sz w:val="28"/>
          <w:szCs w:val="28"/>
        </w:rPr>
        <w:t xml:space="preserve"> </w:t>
      </w:r>
      <w:r w:rsidR="00E777BF">
        <w:rPr>
          <w:sz w:val="28"/>
          <w:szCs w:val="28"/>
        </w:rPr>
        <w:t>Ленинского сельского</w:t>
      </w:r>
      <w:r>
        <w:rPr>
          <w:sz w:val="28"/>
          <w:szCs w:val="28"/>
        </w:rPr>
        <w:t xml:space="preserve"> поселения Усть-Лабинского района.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 xml:space="preserve">Средневзвешенная годовая процентная ставка и средневзвешенный срок (в календарных месяцах) ипотечных кредитов (займов) в Краснодарском крае определяются по данным Банка России об условиях ипотечных кредитов, размещенным </w:t>
      </w:r>
      <w:hyperlink r:id="rId12" w:history="1">
        <w:r w:rsidRPr="00C02F66">
          <w:rPr>
            <w:rStyle w:val="ac"/>
            <w:sz w:val="28"/>
            <w:szCs w:val="28"/>
          </w:rPr>
          <w:t>на сайте</w:t>
        </w:r>
      </w:hyperlink>
      <w:r w:rsidRPr="00C02F66">
        <w:rPr>
          <w:sz w:val="28"/>
          <w:szCs w:val="28"/>
        </w:rPr>
        <w:t xml:space="preserve"> Банка России в информаци</w:t>
      </w:r>
      <w:r>
        <w:rPr>
          <w:sz w:val="28"/>
          <w:szCs w:val="28"/>
        </w:rPr>
        <w:t>онно-телекоммуникационной сети «</w:t>
      </w:r>
      <w:r w:rsidRPr="00C02F66">
        <w:rPr>
          <w:sz w:val="28"/>
          <w:szCs w:val="28"/>
        </w:rPr>
        <w:t>Интернет</w:t>
      </w:r>
      <w:r>
        <w:rPr>
          <w:sz w:val="28"/>
          <w:szCs w:val="28"/>
        </w:rPr>
        <w:t>» в разделе «</w:t>
      </w:r>
      <w:r w:rsidRPr="00C02F66">
        <w:rPr>
          <w:sz w:val="28"/>
          <w:szCs w:val="28"/>
        </w:rPr>
        <w:t>Отдельные показатели по кредитам в рублях, предоставленным кредитными организациями физичес</w:t>
      </w:r>
      <w:r>
        <w:rPr>
          <w:sz w:val="28"/>
          <w:szCs w:val="28"/>
        </w:rPr>
        <w:t>ким лицам (региональный разрез)»</w:t>
      </w:r>
      <w:r w:rsidRPr="00C02F66">
        <w:rPr>
          <w:sz w:val="28"/>
          <w:szCs w:val="28"/>
        </w:rPr>
        <w:t>, по состоянию на 1 января текущего года.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bookmarkStart w:id="2" w:name="sub_32"/>
      <w:r w:rsidRPr="00C02F66">
        <w:rPr>
          <w:sz w:val="28"/>
          <w:szCs w:val="28"/>
        </w:rPr>
        <w:t>2. Максимальный размер стоимости подлежащего налогообложению имущества гражданина и членов его семьи (одиноко проживающего гражданина) в целях признания их нуждающимися в предоставлении жилого помещения по договору найма жилого помещения жилищного фонда социального использования (далее - максимальный размер стоимости имущества) определяется по следующей формуле:</w:t>
      </w:r>
    </w:p>
    <w:bookmarkEnd w:id="2"/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Ст = Чс х Пл х Цс х (1 - Рк),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где: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Ст - значение максимального размера стоимости имущества;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Чс - количество членов семьи;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Пл - норма предоставления площади жилого помещения по договору социального найма</w:t>
      </w:r>
      <w:r>
        <w:rPr>
          <w:sz w:val="28"/>
          <w:szCs w:val="28"/>
        </w:rPr>
        <w:t xml:space="preserve"> на территории </w:t>
      </w:r>
      <w:r w:rsidR="00E777BF">
        <w:rPr>
          <w:sz w:val="28"/>
          <w:szCs w:val="28"/>
        </w:rPr>
        <w:t xml:space="preserve">Ленинского сельского </w:t>
      </w:r>
      <w:r>
        <w:rPr>
          <w:sz w:val="28"/>
          <w:szCs w:val="28"/>
        </w:rPr>
        <w:t>поселения Усть-Лабинского района</w:t>
      </w:r>
      <w:r w:rsidRPr="00C02F66">
        <w:rPr>
          <w:sz w:val="28"/>
          <w:szCs w:val="28"/>
        </w:rPr>
        <w:t>;</w:t>
      </w:r>
    </w:p>
    <w:p w:rsidR="00CF2CAE" w:rsidRPr="00C02F66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 xml:space="preserve">Цс - показатель среднерыночной стоимости одного квадратного метра общей площади жилого помещения на территории </w:t>
      </w:r>
      <w:r w:rsidR="00E777BF">
        <w:rPr>
          <w:sz w:val="28"/>
          <w:szCs w:val="28"/>
        </w:rPr>
        <w:t>Ленинского сельского</w:t>
      </w:r>
      <w:r>
        <w:rPr>
          <w:sz w:val="28"/>
          <w:szCs w:val="28"/>
        </w:rPr>
        <w:t xml:space="preserve"> поселения Усть-Лабинского района</w:t>
      </w:r>
      <w:r w:rsidRPr="00C02F66">
        <w:rPr>
          <w:sz w:val="28"/>
          <w:szCs w:val="28"/>
        </w:rPr>
        <w:t xml:space="preserve">, ежеквартально устанавливаемой </w:t>
      </w:r>
      <w:r>
        <w:rPr>
          <w:sz w:val="28"/>
          <w:szCs w:val="28"/>
        </w:rPr>
        <w:t xml:space="preserve">администрацией </w:t>
      </w:r>
      <w:r w:rsidR="00E777BF">
        <w:rPr>
          <w:sz w:val="28"/>
          <w:szCs w:val="28"/>
        </w:rPr>
        <w:t>Ленинского сельского</w:t>
      </w:r>
      <w:r>
        <w:rPr>
          <w:sz w:val="28"/>
          <w:szCs w:val="28"/>
        </w:rPr>
        <w:t xml:space="preserve"> поселения Усть-Лабинского района</w:t>
      </w:r>
      <w:r w:rsidRPr="00C02F66">
        <w:rPr>
          <w:sz w:val="28"/>
          <w:szCs w:val="28"/>
        </w:rPr>
        <w:t xml:space="preserve"> в соответствии с </w:t>
      </w:r>
      <w:hyperlink r:id="rId13" w:history="1">
        <w:r w:rsidRPr="00C02F66">
          <w:rPr>
            <w:rStyle w:val="ac"/>
            <w:sz w:val="28"/>
            <w:szCs w:val="28"/>
          </w:rPr>
          <w:t>частью 3 статьи 3</w:t>
        </w:r>
      </w:hyperlink>
      <w:r w:rsidR="00E777BF">
        <w:rPr>
          <w:sz w:val="28"/>
          <w:szCs w:val="28"/>
        </w:rPr>
        <w:t xml:space="preserve"> Закона Краснодарского края № </w:t>
      </w:r>
      <w:r w:rsidRPr="00C02F66">
        <w:rPr>
          <w:sz w:val="28"/>
          <w:szCs w:val="28"/>
        </w:rPr>
        <w:t>1890-КЗ;</w:t>
      </w:r>
    </w:p>
    <w:p w:rsidR="00CF2CAE" w:rsidRDefault="00CF2CAE" w:rsidP="00CF2CAE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Рк - доля использования средств ипотечного кредита (займа) от стоимости приобретаемого гражданами жилья, равная 0,7.</w:t>
      </w:r>
    </w:p>
    <w:p w:rsidR="00CF2CAE" w:rsidRDefault="00CF2CAE" w:rsidP="00CF2CAE">
      <w:pPr>
        <w:jc w:val="both"/>
        <w:rPr>
          <w:sz w:val="28"/>
          <w:szCs w:val="28"/>
        </w:rPr>
      </w:pPr>
    </w:p>
    <w:p w:rsidR="00CF2CAE" w:rsidRDefault="00CF2CAE" w:rsidP="00CF2CAE">
      <w:pPr>
        <w:jc w:val="both"/>
        <w:rPr>
          <w:sz w:val="28"/>
          <w:szCs w:val="28"/>
        </w:rPr>
      </w:pPr>
    </w:p>
    <w:p w:rsidR="002C740C" w:rsidRDefault="002C740C" w:rsidP="00E777BF">
      <w:pPr>
        <w:rPr>
          <w:sz w:val="28"/>
          <w:szCs w:val="28"/>
          <w:lang w:eastAsia="en-US"/>
        </w:rPr>
      </w:pPr>
    </w:p>
    <w:p w:rsidR="00E777BF" w:rsidRDefault="00E777BF" w:rsidP="00E777B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Ленинского сельского </w:t>
      </w:r>
    </w:p>
    <w:p w:rsidR="00E777BF" w:rsidRPr="00DF0C26" w:rsidRDefault="00E777BF" w:rsidP="00E777BF">
      <w:pPr>
        <w:rPr>
          <w:rFonts w:cs="Times New Roman"/>
          <w:sz w:val="28"/>
          <w:szCs w:val="28"/>
        </w:rPr>
      </w:pPr>
      <w:r>
        <w:rPr>
          <w:sz w:val="28"/>
          <w:szCs w:val="28"/>
          <w:lang w:eastAsia="en-US"/>
        </w:rPr>
        <w:t>поселения Усть-Лабинского района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Е.И. Гришин</w:t>
      </w:r>
    </w:p>
    <w:sectPr w:rsidR="00E777BF" w:rsidRPr="00DF0C26" w:rsidSect="00845F6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40" w:rsidRDefault="006E2D40" w:rsidP="00357D46">
      <w:r>
        <w:separator/>
      </w:r>
    </w:p>
  </w:endnote>
  <w:endnote w:type="continuationSeparator" w:id="0">
    <w:p w:rsidR="006E2D40" w:rsidRDefault="006E2D40" w:rsidP="0035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40" w:rsidRDefault="006E2D40" w:rsidP="00357D46">
      <w:r>
        <w:separator/>
      </w:r>
    </w:p>
  </w:footnote>
  <w:footnote w:type="continuationSeparator" w:id="0">
    <w:p w:rsidR="006E2D40" w:rsidRDefault="006E2D40" w:rsidP="00357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20757"/>
    <w:multiLevelType w:val="hybridMultilevel"/>
    <w:tmpl w:val="98DE133A"/>
    <w:lvl w:ilvl="0" w:tplc="D534AEC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001C6"/>
    <w:multiLevelType w:val="multilevel"/>
    <w:tmpl w:val="45121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157554"/>
    <w:multiLevelType w:val="hybridMultilevel"/>
    <w:tmpl w:val="F4B21058"/>
    <w:lvl w:ilvl="0" w:tplc="13DEAED6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D61190"/>
    <w:multiLevelType w:val="hybridMultilevel"/>
    <w:tmpl w:val="20140CB4"/>
    <w:lvl w:ilvl="0" w:tplc="BB44C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B71136"/>
    <w:multiLevelType w:val="hybridMultilevel"/>
    <w:tmpl w:val="95D805FC"/>
    <w:lvl w:ilvl="0" w:tplc="7D0CD7F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234FE0"/>
    <w:multiLevelType w:val="hybridMultilevel"/>
    <w:tmpl w:val="1EFC127E"/>
    <w:lvl w:ilvl="0" w:tplc="61B2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A72BAE"/>
    <w:multiLevelType w:val="hybridMultilevel"/>
    <w:tmpl w:val="0D5C00BE"/>
    <w:lvl w:ilvl="0" w:tplc="236C7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F62612"/>
    <w:multiLevelType w:val="singleLevel"/>
    <w:tmpl w:val="62B085D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597C3450"/>
    <w:multiLevelType w:val="hybridMultilevel"/>
    <w:tmpl w:val="CBE248E8"/>
    <w:lvl w:ilvl="0" w:tplc="8F566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30176"/>
    <w:rsid w:val="000176AA"/>
    <w:rsid w:val="00074CD4"/>
    <w:rsid w:val="00077249"/>
    <w:rsid w:val="000B47C3"/>
    <w:rsid w:val="000D774F"/>
    <w:rsid w:val="000E55B0"/>
    <w:rsid w:val="000F79ED"/>
    <w:rsid w:val="00125EC2"/>
    <w:rsid w:val="00130176"/>
    <w:rsid w:val="001777A8"/>
    <w:rsid w:val="001C0681"/>
    <w:rsid w:val="00240EA0"/>
    <w:rsid w:val="00256D48"/>
    <w:rsid w:val="0029677E"/>
    <w:rsid w:val="002C740C"/>
    <w:rsid w:val="00302B04"/>
    <w:rsid w:val="00303EE0"/>
    <w:rsid w:val="0034407A"/>
    <w:rsid w:val="00357D46"/>
    <w:rsid w:val="003801EA"/>
    <w:rsid w:val="0038415F"/>
    <w:rsid w:val="003946C8"/>
    <w:rsid w:val="00394E9B"/>
    <w:rsid w:val="003A13C1"/>
    <w:rsid w:val="003C1BFE"/>
    <w:rsid w:val="0041156B"/>
    <w:rsid w:val="004516A1"/>
    <w:rsid w:val="00454E12"/>
    <w:rsid w:val="004846CD"/>
    <w:rsid w:val="00495E77"/>
    <w:rsid w:val="0050354A"/>
    <w:rsid w:val="00554356"/>
    <w:rsid w:val="005760FB"/>
    <w:rsid w:val="00593E2A"/>
    <w:rsid w:val="005A352B"/>
    <w:rsid w:val="005A39A8"/>
    <w:rsid w:val="005B3B71"/>
    <w:rsid w:val="005B5D5A"/>
    <w:rsid w:val="00656629"/>
    <w:rsid w:val="00673892"/>
    <w:rsid w:val="00677EF3"/>
    <w:rsid w:val="00680D81"/>
    <w:rsid w:val="006E2D40"/>
    <w:rsid w:val="006E7F05"/>
    <w:rsid w:val="00705B2D"/>
    <w:rsid w:val="007153C0"/>
    <w:rsid w:val="007854BD"/>
    <w:rsid w:val="007B40B1"/>
    <w:rsid w:val="00845F69"/>
    <w:rsid w:val="008C20BA"/>
    <w:rsid w:val="008D4CEC"/>
    <w:rsid w:val="00903A99"/>
    <w:rsid w:val="00934775"/>
    <w:rsid w:val="009825B7"/>
    <w:rsid w:val="009F5E59"/>
    <w:rsid w:val="00A521E6"/>
    <w:rsid w:val="00A77781"/>
    <w:rsid w:val="00A827FD"/>
    <w:rsid w:val="00AA43D6"/>
    <w:rsid w:val="00AD5794"/>
    <w:rsid w:val="00B01449"/>
    <w:rsid w:val="00B3280C"/>
    <w:rsid w:val="00B62BED"/>
    <w:rsid w:val="00B6707C"/>
    <w:rsid w:val="00C74831"/>
    <w:rsid w:val="00CF2CAE"/>
    <w:rsid w:val="00CF3315"/>
    <w:rsid w:val="00D435BA"/>
    <w:rsid w:val="00D7134D"/>
    <w:rsid w:val="00D93576"/>
    <w:rsid w:val="00DF053B"/>
    <w:rsid w:val="00E7067E"/>
    <w:rsid w:val="00E777BF"/>
    <w:rsid w:val="00E8513B"/>
    <w:rsid w:val="00EB1CB1"/>
    <w:rsid w:val="00EB539C"/>
    <w:rsid w:val="00EC54C1"/>
    <w:rsid w:val="00EF6962"/>
    <w:rsid w:val="00FA53D9"/>
    <w:rsid w:val="00FB5EEC"/>
    <w:rsid w:val="00FE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7B40B1"/>
    <w:pPr>
      <w:keepNext/>
      <w:tabs>
        <w:tab w:val="num" w:pos="0"/>
      </w:tabs>
      <w:ind w:left="720" w:hanging="720"/>
      <w:jc w:val="center"/>
      <w:outlineLvl w:val="2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47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B47C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C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5">
    <w:name w:val="Hyperlink"/>
    <w:rsid w:val="0050354A"/>
    <w:rPr>
      <w:color w:val="0000FF"/>
      <w:u w:val="single"/>
    </w:rPr>
  </w:style>
  <w:style w:type="paragraph" w:customStyle="1" w:styleId="ConsPlusNormal0">
    <w:name w:val="ConsPlusNormal"/>
    <w:uiPriority w:val="99"/>
    <w:rsid w:val="00705B2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7B40B1"/>
    <w:rPr>
      <w:rFonts w:ascii="Times New Roman" w:eastAsia="SimSun" w:hAnsi="Times New Roman" w:cs="Mangal"/>
      <w:b/>
      <w:spacing w:val="100"/>
      <w:kern w:val="1"/>
      <w:sz w:val="40"/>
      <w:szCs w:val="24"/>
      <w:lang w:eastAsia="zh-CN" w:bidi="hi-IN"/>
    </w:rPr>
  </w:style>
  <w:style w:type="paragraph" w:customStyle="1" w:styleId="31">
    <w:name w:val="Список 31"/>
    <w:basedOn w:val="a"/>
    <w:rsid w:val="007B40B1"/>
    <w:pPr>
      <w:ind w:left="849" w:hanging="283"/>
    </w:pPr>
  </w:style>
  <w:style w:type="paragraph" w:styleId="a6">
    <w:name w:val="Body Text"/>
    <w:basedOn w:val="a"/>
    <w:link w:val="a7"/>
    <w:rsid w:val="00074CD4"/>
    <w:pPr>
      <w:spacing w:after="120"/>
    </w:pPr>
  </w:style>
  <w:style w:type="character" w:customStyle="1" w:styleId="a7">
    <w:name w:val="Основной текст Знак"/>
    <w:basedOn w:val="a0"/>
    <w:link w:val="a6"/>
    <w:rsid w:val="00074CD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074C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PlusNormal1">
    <w:name w:val="ConsPlusNormal"/>
    <w:rsid w:val="00074CD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Основной текст 31"/>
    <w:basedOn w:val="a"/>
    <w:rsid w:val="00074CD4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074CD4"/>
    <w:pPr>
      <w:jc w:val="center"/>
    </w:pPr>
    <w:rPr>
      <w:sz w:val="28"/>
    </w:rPr>
  </w:style>
  <w:style w:type="paragraph" w:customStyle="1" w:styleId="Standard">
    <w:name w:val="Standard"/>
    <w:rsid w:val="00074CD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8">
    <w:name w:val="header"/>
    <w:basedOn w:val="a"/>
    <w:link w:val="a9"/>
    <w:uiPriority w:val="99"/>
    <w:semiHidden/>
    <w:unhideWhenUsed/>
    <w:rsid w:val="00357D4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57D4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357D4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57D4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c">
    <w:name w:val="Гипертекстовая ссылка"/>
    <w:basedOn w:val="a0"/>
    <w:uiPriority w:val="99"/>
    <w:rsid w:val="00EB539C"/>
    <w:rPr>
      <w:color w:val="106BBE"/>
    </w:rPr>
  </w:style>
  <w:style w:type="paragraph" w:customStyle="1" w:styleId="1">
    <w:name w:val="Текст1"/>
    <w:basedOn w:val="a"/>
    <w:rsid w:val="003A13C1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styleId="ad">
    <w:name w:val="List Paragraph"/>
    <w:basedOn w:val="a"/>
    <w:uiPriority w:val="34"/>
    <w:qFormat/>
    <w:rsid w:val="00302B04"/>
    <w:pPr>
      <w:widowControl/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2C740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F2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7B40B1"/>
    <w:pPr>
      <w:keepNext/>
      <w:tabs>
        <w:tab w:val="num" w:pos="0"/>
      </w:tabs>
      <w:ind w:left="720" w:hanging="720"/>
      <w:jc w:val="center"/>
      <w:outlineLvl w:val="2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47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B47C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C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5">
    <w:name w:val="Hyperlink"/>
    <w:rsid w:val="0050354A"/>
    <w:rPr>
      <w:color w:val="0000FF"/>
      <w:u w:val="single"/>
    </w:rPr>
  </w:style>
  <w:style w:type="paragraph" w:customStyle="1" w:styleId="ConsPlusNormal0">
    <w:name w:val="ConsPlusNormal"/>
    <w:uiPriority w:val="99"/>
    <w:rsid w:val="00705B2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7B40B1"/>
    <w:rPr>
      <w:rFonts w:ascii="Times New Roman" w:eastAsia="SimSun" w:hAnsi="Times New Roman" w:cs="Mangal"/>
      <w:b/>
      <w:spacing w:val="100"/>
      <w:kern w:val="1"/>
      <w:sz w:val="40"/>
      <w:szCs w:val="24"/>
      <w:lang w:eastAsia="zh-CN" w:bidi="hi-IN"/>
    </w:rPr>
  </w:style>
  <w:style w:type="paragraph" w:customStyle="1" w:styleId="31">
    <w:name w:val="Список 31"/>
    <w:basedOn w:val="a"/>
    <w:rsid w:val="007B40B1"/>
    <w:pPr>
      <w:ind w:left="849" w:hanging="283"/>
    </w:pPr>
  </w:style>
  <w:style w:type="paragraph" w:styleId="a6">
    <w:name w:val="Body Text"/>
    <w:basedOn w:val="a"/>
    <w:link w:val="a7"/>
    <w:rsid w:val="00074CD4"/>
    <w:pPr>
      <w:spacing w:after="120"/>
    </w:pPr>
  </w:style>
  <w:style w:type="character" w:customStyle="1" w:styleId="a7">
    <w:name w:val="Основной текст Знак"/>
    <w:basedOn w:val="a0"/>
    <w:link w:val="a6"/>
    <w:rsid w:val="00074CD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074C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PlusNormal1">
    <w:name w:val="ConsPlusNormal"/>
    <w:rsid w:val="00074CD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Основной текст 31"/>
    <w:basedOn w:val="a"/>
    <w:rsid w:val="00074CD4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074CD4"/>
    <w:pPr>
      <w:jc w:val="center"/>
    </w:pPr>
    <w:rPr>
      <w:sz w:val="28"/>
    </w:rPr>
  </w:style>
  <w:style w:type="paragraph" w:customStyle="1" w:styleId="Standard">
    <w:name w:val="Standard"/>
    <w:rsid w:val="00074CD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3841890.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00500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890.303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D84B-D75A-43FE-8741-D94848E8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28</cp:revision>
  <cp:lastPrinted>2015-08-11T07:05:00Z</cp:lastPrinted>
  <dcterms:created xsi:type="dcterms:W3CDTF">2015-05-08T04:55:00Z</dcterms:created>
  <dcterms:modified xsi:type="dcterms:W3CDTF">2015-08-17T11:05:00Z</dcterms:modified>
</cp:coreProperties>
</file>