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99" w:rsidRDefault="00B23A99" w:rsidP="005B2982">
      <w:pPr>
        <w:pStyle w:val="ae"/>
        <w:jc w:val="right"/>
        <w:rPr>
          <w:sz w:val="28"/>
          <w:szCs w:val="28"/>
        </w:rPr>
      </w:pPr>
      <w:r w:rsidRPr="00DC135B">
        <w:rPr>
          <w:sz w:val="28"/>
          <w:szCs w:val="28"/>
        </w:rPr>
        <w:t xml:space="preserve">Приложение  № </w:t>
      </w:r>
      <w:r w:rsidR="005B2982">
        <w:rPr>
          <w:sz w:val="28"/>
          <w:szCs w:val="28"/>
        </w:rPr>
        <w:t>6</w:t>
      </w:r>
    </w:p>
    <w:p w:rsidR="00B23A99" w:rsidRDefault="00B23A99" w:rsidP="00B23A99">
      <w:pPr>
        <w:pStyle w:val="ae"/>
        <w:jc w:val="right"/>
        <w:rPr>
          <w:sz w:val="28"/>
          <w:szCs w:val="28"/>
        </w:rPr>
      </w:pPr>
    </w:p>
    <w:p w:rsidR="00B23A99" w:rsidRDefault="00B23A99" w:rsidP="00B23A99">
      <w:pPr>
        <w:pStyle w:val="ae"/>
        <w:ind w:left="4248" w:firstLine="708"/>
        <w:jc w:val="right"/>
        <w:rPr>
          <w:sz w:val="28"/>
          <w:szCs w:val="28"/>
        </w:rPr>
      </w:pPr>
      <w:r w:rsidRPr="00DC135B">
        <w:rPr>
          <w:sz w:val="28"/>
          <w:szCs w:val="28"/>
        </w:rPr>
        <w:t xml:space="preserve">к Порядку осуществления отделом </w:t>
      </w:r>
    </w:p>
    <w:p w:rsidR="00B23A99" w:rsidRDefault="00B23A99" w:rsidP="00B23A99">
      <w:pPr>
        <w:pStyle w:val="ae"/>
        <w:ind w:left="4248" w:firstLine="708"/>
        <w:jc w:val="right"/>
        <w:rPr>
          <w:sz w:val="28"/>
          <w:szCs w:val="28"/>
        </w:rPr>
      </w:pPr>
      <w:r w:rsidRPr="00DC135B">
        <w:rPr>
          <w:sz w:val="28"/>
          <w:szCs w:val="28"/>
        </w:rPr>
        <w:t>внутреннего</w:t>
      </w:r>
      <w:r>
        <w:rPr>
          <w:sz w:val="28"/>
          <w:szCs w:val="28"/>
        </w:rPr>
        <w:t xml:space="preserve"> ф</w:t>
      </w:r>
      <w:r w:rsidRPr="00DC135B">
        <w:rPr>
          <w:sz w:val="28"/>
          <w:szCs w:val="28"/>
        </w:rPr>
        <w:t xml:space="preserve">инансового контроля </w:t>
      </w:r>
    </w:p>
    <w:p w:rsidR="00392116" w:rsidRDefault="00B23A99" w:rsidP="00B23A99">
      <w:pPr>
        <w:pStyle w:val="ae"/>
        <w:ind w:left="4248" w:firstLine="708"/>
        <w:jc w:val="right"/>
        <w:rPr>
          <w:sz w:val="28"/>
          <w:szCs w:val="28"/>
        </w:rPr>
      </w:pPr>
      <w:r>
        <w:rPr>
          <w:sz w:val="28"/>
          <w:szCs w:val="28"/>
        </w:rPr>
        <w:t xml:space="preserve">администрации Ленинского сельского поселения </w:t>
      </w:r>
    </w:p>
    <w:p w:rsidR="00B23A99" w:rsidRDefault="00B23A99" w:rsidP="00B23A99">
      <w:pPr>
        <w:pStyle w:val="ae"/>
        <w:ind w:left="4248" w:firstLine="708"/>
        <w:jc w:val="right"/>
        <w:rPr>
          <w:sz w:val="28"/>
          <w:szCs w:val="28"/>
        </w:rPr>
      </w:pPr>
      <w:r>
        <w:rPr>
          <w:sz w:val="28"/>
          <w:szCs w:val="28"/>
        </w:rPr>
        <w:t>Усть-Лабинского района</w:t>
      </w:r>
    </w:p>
    <w:p w:rsidR="00B23A99" w:rsidRDefault="00B23A99" w:rsidP="00B23A99">
      <w:pPr>
        <w:pStyle w:val="ae"/>
        <w:ind w:left="4248" w:firstLine="708"/>
        <w:jc w:val="right"/>
        <w:rPr>
          <w:sz w:val="28"/>
          <w:szCs w:val="28"/>
        </w:rPr>
      </w:pPr>
      <w:r w:rsidRPr="00DC135B">
        <w:rPr>
          <w:sz w:val="28"/>
          <w:szCs w:val="28"/>
        </w:rPr>
        <w:t>полномочий по внутреннему</w:t>
      </w:r>
    </w:p>
    <w:p w:rsidR="00B23A99" w:rsidRDefault="00B23A99" w:rsidP="00B23A99">
      <w:pPr>
        <w:pStyle w:val="ae"/>
        <w:ind w:left="4248" w:firstLine="708"/>
        <w:jc w:val="right"/>
        <w:rPr>
          <w:sz w:val="28"/>
          <w:szCs w:val="28"/>
        </w:rPr>
      </w:pPr>
      <w:r w:rsidRPr="00DC135B">
        <w:rPr>
          <w:sz w:val="28"/>
          <w:szCs w:val="28"/>
        </w:rPr>
        <w:t xml:space="preserve">финансовому контролю </w:t>
      </w:r>
    </w:p>
    <w:p w:rsidR="00B23A99" w:rsidRPr="00974CCA" w:rsidRDefault="00B23A99" w:rsidP="00B23A99">
      <w:pPr>
        <w:pStyle w:val="ae"/>
        <w:jc w:val="right"/>
        <w:rPr>
          <w:sz w:val="28"/>
          <w:szCs w:val="28"/>
        </w:rPr>
      </w:pPr>
    </w:p>
    <w:p w:rsidR="00B23A99" w:rsidRPr="00974CCA" w:rsidRDefault="00B23A99" w:rsidP="00B23A99">
      <w:pPr>
        <w:pStyle w:val="ae"/>
        <w:jc w:val="right"/>
        <w:rPr>
          <w:sz w:val="28"/>
          <w:szCs w:val="28"/>
        </w:rPr>
      </w:pPr>
    </w:p>
    <w:p w:rsidR="00B23A99" w:rsidRPr="00974CCA" w:rsidRDefault="00B23A99" w:rsidP="00B23A99">
      <w:pPr>
        <w:pStyle w:val="ae"/>
        <w:jc w:val="right"/>
        <w:rPr>
          <w:sz w:val="28"/>
          <w:szCs w:val="28"/>
        </w:rPr>
      </w:pPr>
      <w:r w:rsidRPr="00974CCA">
        <w:rPr>
          <w:sz w:val="28"/>
          <w:szCs w:val="28"/>
        </w:rPr>
        <w:t xml:space="preserve">                                                                                                           УТВЕРЖДАЮ</w:t>
      </w:r>
    </w:p>
    <w:p w:rsidR="00B23A99" w:rsidRPr="001144BA" w:rsidRDefault="00B23A99" w:rsidP="00DC4E5B">
      <w:pPr>
        <w:pStyle w:val="ae"/>
        <w:ind w:left="4248" w:firstLine="708"/>
        <w:jc w:val="right"/>
        <w:rPr>
          <w:sz w:val="28"/>
          <w:szCs w:val="28"/>
        </w:rPr>
      </w:pPr>
      <w:r w:rsidRPr="001144BA">
        <w:rPr>
          <w:sz w:val="28"/>
          <w:szCs w:val="28"/>
        </w:rPr>
        <w:t>Начальник отдела внутреннего</w:t>
      </w:r>
    </w:p>
    <w:p w:rsidR="00411AC1" w:rsidRDefault="00392116" w:rsidP="00411AC1">
      <w:pPr>
        <w:pStyle w:val="ae"/>
        <w:ind w:left="4956"/>
        <w:jc w:val="right"/>
        <w:rPr>
          <w:sz w:val="28"/>
          <w:szCs w:val="28"/>
        </w:rPr>
      </w:pPr>
      <w:r>
        <w:rPr>
          <w:sz w:val="28"/>
          <w:szCs w:val="28"/>
        </w:rPr>
        <w:t>финансового контроля</w:t>
      </w:r>
      <w:r w:rsidR="00411AC1">
        <w:rPr>
          <w:sz w:val="28"/>
          <w:szCs w:val="28"/>
        </w:rPr>
        <w:t xml:space="preserve"> </w:t>
      </w:r>
      <w:r w:rsidR="00B23A99" w:rsidRPr="001144BA">
        <w:rPr>
          <w:sz w:val="28"/>
          <w:szCs w:val="28"/>
        </w:rPr>
        <w:t xml:space="preserve">администрации </w:t>
      </w:r>
      <w:r w:rsidR="00B23A99">
        <w:rPr>
          <w:sz w:val="28"/>
          <w:szCs w:val="28"/>
        </w:rPr>
        <w:t>Ленинского</w:t>
      </w:r>
      <w:r w:rsidR="00B23A99" w:rsidRPr="001508AE">
        <w:rPr>
          <w:sz w:val="28"/>
          <w:szCs w:val="28"/>
        </w:rPr>
        <w:t xml:space="preserve"> сельского поселения </w:t>
      </w:r>
    </w:p>
    <w:p w:rsidR="00B23A99" w:rsidRPr="00974CCA" w:rsidRDefault="00411AC1" w:rsidP="00411AC1">
      <w:pPr>
        <w:pStyle w:val="ae"/>
        <w:ind w:left="4956"/>
        <w:jc w:val="right"/>
        <w:rPr>
          <w:sz w:val="28"/>
          <w:szCs w:val="28"/>
        </w:rPr>
      </w:pPr>
      <w:r>
        <w:rPr>
          <w:sz w:val="28"/>
          <w:szCs w:val="28"/>
        </w:rPr>
        <w:t xml:space="preserve">                  </w:t>
      </w:r>
      <w:r w:rsidR="00B23A99" w:rsidRPr="001508AE">
        <w:rPr>
          <w:sz w:val="28"/>
          <w:szCs w:val="28"/>
        </w:rPr>
        <w:t>Усть-Лабинского района</w:t>
      </w:r>
      <w:r w:rsidR="00B23A99">
        <w:rPr>
          <w:sz w:val="28"/>
          <w:szCs w:val="28"/>
        </w:rPr>
        <w:tab/>
      </w:r>
      <w:r w:rsidR="00B23A99">
        <w:rPr>
          <w:sz w:val="28"/>
          <w:szCs w:val="28"/>
        </w:rPr>
        <w:tab/>
      </w:r>
      <w:r w:rsidR="00B23A99" w:rsidRPr="00974CCA">
        <w:rPr>
          <w:sz w:val="28"/>
          <w:szCs w:val="28"/>
        </w:rPr>
        <w:t xml:space="preserve">                                                                                          </w:t>
      </w:r>
      <w:r>
        <w:rPr>
          <w:sz w:val="28"/>
          <w:szCs w:val="28"/>
        </w:rPr>
        <w:t xml:space="preserve"> «06» июня </w:t>
      </w:r>
      <w:r w:rsidR="00392116">
        <w:rPr>
          <w:sz w:val="28"/>
          <w:szCs w:val="28"/>
        </w:rPr>
        <w:t>2019</w:t>
      </w:r>
      <w:r w:rsidR="00B23A99" w:rsidRPr="00974CCA">
        <w:rPr>
          <w:sz w:val="28"/>
          <w:szCs w:val="28"/>
        </w:rPr>
        <w:t>года</w:t>
      </w:r>
    </w:p>
    <w:p w:rsidR="00B23A99" w:rsidRPr="00974CCA" w:rsidRDefault="00B23A99" w:rsidP="00B23A99">
      <w:pPr>
        <w:pStyle w:val="ae"/>
        <w:ind w:left="4956"/>
        <w:jc w:val="right"/>
        <w:rPr>
          <w:sz w:val="28"/>
          <w:szCs w:val="28"/>
        </w:rPr>
      </w:pP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t xml:space="preserve">                                                                   </w:t>
      </w:r>
      <w:r w:rsidR="005B2982">
        <w:rPr>
          <w:sz w:val="28"/>
          <w:szCs w:val="28"/>
        </w:rPr>
        <w:t xml:space="preserve">                      </w:t>
      </w:r>
      <w:r w:rsidR="005B2982" w:rsidRPr="005B2982">
        <w:rPr>
          <w:sz w:val="28"/>
          <w:szCs w:val="28"/>
          <w:u w:val="single"/>
        </w:rPr>
        <w:t>Башлаева  Ирина Александровна</w:t>
      </w:r>
    </w:p>
    <w:p w:rsidR="00B23A99" w:rsidRPr="00974CCA" w:rsidRDefault="00B23A99" w:rsidP="00B23A99">
      <w:pPr>
        <w:pStyle w:val="ae"/>
        <w:ind w:left="6372" w:firstLine="708"/>
        <w:rPr>
          <w:sz w:val="28"/>
          <w:szCs w:val="28"/>
        </w:rPr>
      </w:pPr>
      <w:r w:rsidRPr="00974CCA">
        <w:rPr>
          <w:sz w:val="28"/>
          <w:szCs w:val="28"/>
        </w:rPr>
        <w:t>Ф.И.О.</w:t>
      </w:r>
    </w:p>
    <w:p w:rsidR="00B23A99" w:rsidRPr="00974CCA" w:rsidRDefault="00B23A99" w:rsidP="00B23A99">
      <w:pPr>
        <w:pStyle w:val="ae"/>
        <w:jc w:val="center"/>
        <w:rPr>
          <w:sz w:val="28"/>
          <w:szCs w:val="28"/>
        </w:rPr>
      </w:pPr>
    </w:p>
    <w:p w:rsidR="00B23A99" w:rsidRPr="00A02EAD" w:rsidRDefault="00B23A99" w:rsidP="00B23A99">
      <w:pPr>
        <w:pStyle w:val="ae"/>
        <w:jc w:val="center"/>
        <w:rPr>
          <w:b/>
          <w:sz w:val="28"/>
          <w:szCs w:val="28"/>
        </w:rPr>
      </w:pPr>
    </w:p>
    <w:p w:rsidR="00B23A99" w:rsidRPr="00A02EAD" w:rsidRDefault="00B23A99" w:rsidP="00B23A99">
      <w:pPr>
        <w:pStyle w:val="ae"/>
        <w:jc w:val="center"/>
        <w:rPr>
          <w:b/>
          <w:sz w:val="28"/>
          <w:szCs w:val="28"/>
        </w:rPr>
      </w:pPr>
      <w:r w:rsidRPr="00A02EAD">
        <w:rPr>
          <w:b/>
          <w:sz w:val="28"/>
          <w:szCs w:val="28"/>
        </w:rPr>
        <w:t>ОТЧЕТ</w:t>
      </w:r>
    </w:p>
    <w:p w:rsidR="00B23A99" w:rsidRPr="00A02EAD" w:rsidRDefault="00B23A99" w:rsidP="00B23A99">
      <w:pPr>
        <w:pStyle w:val="ae"/>
        <w:jc w:val="center"/>
        <w:rPr>
          <w:b/>
          <w:sz w:val="28"/>
          <w:szCs w:val="28"/>
        </w:rPr>
      </w:pPr>
      <w:r w:rsidRPr="00A02EAD">
        <w:rPr>
          <w:b/>
          <w:sz w:val="28"/>
          <w:szCs w:val="28"/>
        </w:rPr>
        <w:t>О РЕЗУЛЬТАТАХ КОНТРОЛЬНОГО МЕРОПРИЯТИЯ</w:t>
      </w:r>
    </w:p>
    <w:p w:rsidR="00411AC1" w:rsidRPr="00411AC1" w:rsidRDefault="00411AC1" w:rsidP="00B23A99">
      <w:pPr>
        <w:pStyle w:val="ae"/>
        <w:jc w:val="center"/>
        <w:rPr>
          <w:b/>
          <w:sz w:val="28"/>
          <w:szCs w:val="28"/>
          <w:u w:val="single"/>
        </w:rPr>
      </w:pPr>
      <w:r>
        <w:rPr>
          <w:b/>
          <w:sz w:val="28"/>
          <w:szCs w:val="28"/>
        </w:rPr>
        <w:t>«</w:t>
      </w:r>
      <w:r w:rsidRPr="00411AC1">
        <w:rPr>
          <w:b/>
          <w:sz w:val="28"/>
          <w:szCs w:val="28"/>
          <w:u w:val="single"/>
        </w:rPr>
        <w:t xml:space="preserve">Внеплановая проверка МБУ «Парк» Ленинского сельского </w:t>
      </w:r>
    </w:p>
    <w:p w:rsidR="00B23A99" w:rsidRPr="00411AC1" w:rsidRDefault="00411AC1" w:rsidP="00B23A99">
      <w:pPr>
        <w:pStyle w:val="ae"/>
        <w:jc w:val="center"/>
        <w:rPr>
          <w:b/>
          <w:sz w:val="28"/>
          <w:szCs w:val="28"/>
          <w:u w:val="single"/>
        </w:rPr>
      </w:pPr>
      <w:r w:rsidRPr="00411AC1">
        <w:rPr>
          <w:b/>
          <w:sz w:val="28"/>
          <w:szCs w:val="28"/>
          <w:u w:val="single"/>
        </w:rPr>
        <w:t>поселения Усть-Лабинского района</w:t>
      </w:r>
      <w:r w:rsidR="00B23A99" w:rsidRPr="00411AC1">
        <w:rPr>
          <w:b/>
          <w:sz w:val="28"/>
          <w:szCs w:val="28"/>
          <w:u w:val="single"/>
        </w:rPr>
        <w:t>»</w:t>
      </w:r>
    </w:p>
    <w:p w:rsidR="00B23A99" w:rsidRPr="00974CCA" w:rsidRDefault="00B23A99" w:rsidP="00B23A99">
      <w:pPr>
        <w:pStyle w:val="ae"/>
        <w:rPr>
          <w:sz w:val="28"/>
          <w:szCs w:val="28"/>
        </w:rPr>
      </w:pPr>
      <w:r w:rsidRPr="00974CCA">
        <w:rPr>
          <w:sz w:val="28"/>
          <w:szCs w:val="28"/>
        </w:rPr>
        <w:t xml:space="preserve">                                    (наименование контрольного мероприятия) </w:t>
      </w:r>
    </w:p>
    <w:p w:rsidR="00B23A99" w:rsidRPr="00974CCA" w:rsidRDefault="00B23A99" w:rsidP="00B23A99">
      <w:pPr>
        <w:pStyle w:val="ae"/>
        <w:jc w:val="center"/>
        <w:rPr>
          <w:sz w:val="28"/>
          <w:szCs w:val="28"/>
        </w:rPr>
      </w:pPr>
    </w:p>
    <w:p w:rsidR="00F6391A" w:rsidRPr="00DC0882" w:rsidRDefault="00B23A99" w:rsidP="00F6391A">
      <w:pPr>
        <w:pStyle w:val="ae"/>
      </w:pPr>
      <w:r w:rsidRPr="00974CCA">
        <w:rPr>
          <w:sz w:val="28"/>
          <w:szCs w:val="28"/>
        </w:rPr>
        <w:t>1. Основание для проведения контрольного мероприятия:</w:t>
      </w:r>
      <w:r w:rsidR="00240936">
        <w:rPr>
          <w:sz w:val="28"/>
          <w:szCs w:val="28"/>
        </w:rPr>
        <w:t xml:space="preserve"> </w:t>
      </w:r>
      <w:r w:rsidR="00F6391A">
        <w:rPr>
          <w:sz w:val="28"/>
          <w:szCs w:val="28"/>
        </w:rPr>
        <w:t xml:space="preserve">Низкий процент </w:t>
      </w:r>
      <w:r w:rsidR="00240936">
        <w:rPr>
          <w:sz w:val="28"/>
          <w:szCs w:val="28"/>
        </w:rPr>
        <w:t>собираемость платежей за водоснабжение, неуплата страховых взносов</w:t>
      </w:r>
      <w:r w:rsidR="00F6391A">
        <w:rPr>
          <w:sz w:val="28"/>
          <w:szCs w:val="28"/>
        </w:rPr>
        <w:t xml:space="preserve"> и . Выявление причин недоимки по «ТНС энерго Кубань».</w:t>
      </w:r>
    </w:p>
    <w:p w:rsidR="00B23A99" w:rsidRPr="008A02E4" w:rsidRDefault="00B23A99" w:rsidP="00B23A99">
      <w:pPr>
        <w:pStyle w:val="ae"/>
        <w:jc w:val="center"/>
      </w:pPr>
      <w:r w:rsidRPr="008A02E4">
        <w:t xml:space="preserve">(пункт __ Плана контрольных мероприятий отдела внутреннего финансового контроля администрации </w:t>
      </w:r>
      <w:r>
        <w:t>Ленинского</w:t>
      </w:r>
      <w:r w:rsidRPr="008A02E4">
        <w:t xml:space="preserve"> сельского поселения Усть-Лабинского района  на 20__ год/распоряжение администрации </w:t>
      </w:r>
      <w:r>
        <w:t>Ленинского</w:t>
      </w:r>
      <w:r w:rsidRPr="008A02E4">
        <w:t xml:space="preserve"> сельского поселения Усть-Лабинского района )</w:t>
      </w:r>
    </w:p>
    <w:p w:rsidR="00B23A99" w:rsidRPr="00974CCA" w:rsidRDefault="00240936" w:rsidP="00B23A99">
      <w:pPr>
        <w:pStyle w:val="ae"/>
        <w:rPr>
          <w:sz w:val="28"/>
          <w:szCs w:val="28"/>
        </w:rPr>
      </w:pPr>
      <w:r>
        <w:rPr>
          <w:sz w:val="28"/>
          <w:szCs w:val="28"/>
        </w:rPr>
        <w:t>2</w:t>
      </w:r>
      <w:r w:rsidR="00B23A99" w:rsidRPr="00974CCA">
        <w:rPr>
          <w:sz w:val="28"/>
          <w:szCs w:val="28"/>
        </w:rPr>
        <w:t xml:space="preserve">. Объект (объекты) контрольного мероприятия: </w:t>
      </w:r>
    </w:p>
    <w:p w:rsidR="00B23A99" w:rsidRPr="00240936" w:rsidRDefault="00240936" w:rsidP="00B23A99">
      <w:pPr>
        <w:pStyle w:val="ae"/>
        <w:rPr>
          <w:sz w:val="28"/>
          <w:szCs w:val="28"/>
          <w:u w:val="single"/>
        </w:rPr>
      </w:pPr>
      <w:r w:rsidRPr="00240936">
        <w:rPr>
          <w:sz w:val="28"/>
          <w:szCs w:val="28"/>
          <w:u w:val="single"/>
        </w:rPr>
        <w:t>МБУ «Парк» Ленинского сельского поселения Усть-Лабинского района</w:t>
      </w:r>
    </w:p>
    <w:p w:rsidR="00B23A99" w:rsidRPr="00A02EAD" w:rsidRDefault="00B23A99" w:rsidP="00B23A99">
      <w:pPr>
        <w:pStyle w:val="ae"/>
        <w:jc w:val="center"/>
      </w:pPr>
      <w:r w:rsidRPr="00A02EAD">
        <w:t>(полное наименование объекта (объектов) из программы контрольного мероприятия)</w:t>
      </w:r>
    </w:p>
    <w:p w:rsidR="00B23A99" w:rsidRPr="00240936" w:rsidRDefault="00240936" w:rsidP="00B23A99">
      <w:pPr>
        <w:pStyle w:val="ae"/>
        <w:rPr>
          <w:sz w:val="28"/>
          <w:szCs w:val="28"/>
          <w:u w:val="single"/>
        </w:rPr>
      </w:pPr>
      <w:r>
        <w:rPr>
          <w:sz w:val="28"/>
          <w:szCs w:val="28"/>
        </w:rPr>
        <w:t>3</w:t>
      </w:r>
      <w:r w:rsidR="00B23A99" w:rsidRPr="00974CCA">
        <w:rPr>
          <w:sz w:val="28"/>
          <w:szCs w:val="28"/>
        </w:rPr>
        <w:t>. Срок проведен</w:t>
      </w:r>
      <w:r>
        <w:rPr>
          <w:sz w:val="28"/>
          <w:szCs w:val="28"/>
        </w:rPr>
        <w:t>ия контрольного мероприятия</w:t>
      </w:r>
      <w:r w:rsidRPr="00240936">
        <w:rPr>
          <w:sz w:val="28"/>
          <w:szCs w:val="28"/>
          <w:u w:val="single"/>
        </w:rPr>
        <w:t>: с 31 мая 2019г.</w:t>
      </w:r>
      <w:r w:rsidR="00B23A99" w:rsidRPr="00240936">
        <w:rPr>
          <w:sz w:val="28"/>
          <w:szCs w:val="28"/>
          <w:u w:val="single"/>
        </w:rPr>
        <w:t xml:space="preserve"> по </w:t>
      </w:r>
      <w:r w:rsidRPr="00240936">
        <w:rPr>
          <w:sz w:val="28"/>
          <w:szCs w:val="28"/>
          <w:u w:val="single"/>
        </w:rPr>
        <w:t>05 июня</w:t>
      </w:r>
      <w:r w:rsidR="00B23A99" w:rsidRPr="00240936">
        <w:rPr>
          <w:sz w:val="28"/>
          <w:szCs w:val="28"/>
          <w:u w:val="single"/>
        </w:rPr>
        <w:t xml:space="preserve"> 20</w:t>
      </w:r>
      <w:r w:rsidRPr="00240936">
        <w:rPr>
          <w:sz w:val="28"/>
          <w:szCs w:val="28"/>
          <w:u w:val="single"/>
        </w:rPr>
        <w:t xml:space="preserve">19 </w:t>
      </w:r>
      <w:r w:rsidR="00B23A99" w:rsidRPr="00240936">
        <w:rPr>
          <w:sz w:val="28"/>
          <w:szCs w:val="28"/>
          <w:u w:val="single"/>
        </w:rPr>
        <w:t xml:space="preserve">года. </w:t>
      </w:r>
    </w:p>
    <w:p w:rsidR="00B23A99" w:rsidRPr="00A02EAD" w:rsidRDefault="00B23A99" w:rsidP="00B23A99">
      <w:pPr>
        <w:pStyle w:val="ae"/>
        <w:jc w:val="center"/>
      </w:pPr>
      <w:r w:rsidRPr="00A02EAD">
        <w:t>(если установленный в программе контрольного мероприятия срок его</w:t>
      </w:r>
      <w:r w:rsidR="00240936">
        <w:t xml:space="preserve"> </w:t>
      </w:r>
      <w:r w:rsidRPr="00A02EAD">
        <w:t>проведения изменялся, то указывается измененный срок)</w:t>
      </w:r>
    </w:p>
    <w:p w:rsidR="00B23A99" w:rsidRPr="00974CCA" w:rsidRDefault="00240936" w:rsidP="00B23A99">
      <w:pPr>
        <w:pStyle w:val="ae"/>
        <w:rPr>
          <w:sz w:val="28"/>
          <w:szCs w:val="28"/>
        </w:rPr>
      </w:pPr>
      <w:r>
        <w:rPr>
          <w:sz w:val="28"/>
          <w:szCs w:val="28"/>
        </w:rPr>
        <w:t>4</w:t>
      </w:r>
      <w:r w:rsidR="00B23A99" w:rsidRPr="00974CCA">
        <w:rPr>
          <w:sz w:val="28"/>
          <w:szCs w:val="28"/>
        </w:rPr>
        <w:t xml:space="preserve">. Цели контрольного мероприятия: </w:t>
      </w:r>
    </w:p>
    <w:p w:rsidR="00B23A99" w:rsidRPr="00DC0882" w:rsidRDefault="00240936" w:rsidP="00240936">
      <w:pPr>
        <w:pStyle w:val="ae"/>
      </w:pPr>
      <w:r>
        <w:rPr>
          <w:sz w:val="28"/>
          <w:szCs w:val="28"/>
        </w:rPr>
        <w:t>5.1. Выявление причин недоимки по «ТНС энерго Кубань».</w:t>
      </w:r>
    </w:p>
    <w:p w:rsidR="00B23A99" w:rsidRPr="00974CCA" w:rsidRDefault="00B23A99" w:rsidP="00B23A99">
      <w:pPr>
        <w:pStyle w:val="ae"/>
        <w:rPr>
          <w:sz w:val="28"/>
          <w:szCs w:val="28"/>
        </w:rPr>
      </w:pPr>
      <w:r w:rsidRPr="00974CCA">
        <w:rPr>
          <w:sz w:val="28"/>
          <w:szCs w:val="28"/>
        </w:rPr>
        <w:lastRenderedPageBreak/>
        <w:t xml:space="preserve">6. Проверяемый период деятельности: </w:t>
      </w:r>
      <w:r w:rsidR="00240936" w:rsidRPr="00240936">
        <w:rPr>
          <w:sz w:val="28"/>
          <w:szCs w:val="28"/>
          <w:u w:val="single"/>
        </w:rPr>
        <w:t>с 01.01.2019 г.по 31.05.2019г.</w:t>
      </w:r>
    </w:p>
    <w:p w:rsidR="00B23A99" w:rsidRPr="00DC0882" w:rsidRDefault="00B23A99" w:rsidP="00B23A99">
      <w:pPr>
        <w:pStyle w:val="ae"/>
        <w:jc w:val="center"/>
      </w:pPr>
      <w:r w:rsidRPr="00DC0882">
        <w:t>(указывается из программы проведения контрольного мероприятия в случае его отсутствия в наименовании контрольного мероприятия)</w:t>
      </w:r>
    </w:p>
    <w:p w:rsidR="00B23A99" w:rsidRPr="00974CCA" w:rsidRDefault="00240936" w:rsidP="00B23A99">
      <w:pPr>
        <w:pStyle w:val="ae"/>
        <w:rPr>
          <w:sz w:val="28"/>
          <w:szCs w:val="28"/>
        </w:rPr>
      </w:pPr>
      <w:r>
        <w:rPr>
          <w:sz w:val="28"/>
          <w:szCs w:val="28"/>
        </w:rPr>
        <w:t>7</w:t>
      </w:r>
      <w:r w:rsidR="00B23A99" w:rsidRPr="00974CCA">
        <w:rPr>
          <w:sz w:val="28"/>
          <w:szCs w:val="28"/>
        </w:rPr>
        <w:t xml:space="preserve">. По результатам контрольного мероприятия установлено следующее: </w:t>
      </w:r>
    </w:p>
    <w:p w:rsidR="00240936" w:rsidRDefault="00240936" w:rsidP="00240936">
      <w:pPr>
        <w:pStyle w:val="ae"/>
        <w:jc w:val="both"/>
        <w:rPr>
          <w:bCs/>
          <w:color w:val="FF0000"/>
          <w:sz w:val="28"/>
          <w:szCs w:val="28"/>
        </w:rPr>
      </w:pPr>
      <w:r w:rsidRPr="00974CCA">
        <w:rPr>
          <w:bCs/>
          <w:sz w:val="28"/>
          <w:szCs w:val="28"/>
        </w:rPr>
        <w:t>1</w:t>
      </w:r>
      <w:r w:rsidRPr="005D287F">
        <w:rPr>
          <w:bCs/>
          <w:sz w:val="28"/>
          <w:szCs w:val="28"/>
        </w:rPr>
        <w:t>. Согласно штатному расписанию, утвержденному Распоряжением № 11/6р от 12.01.2016г. «Об утверждении штатного расписания муниципального бюджетного учреждения «Парк» Ленинского сельского поселения Усть-</w:t>
      </w:r>
      <w:r w:rsidRPr="000D7DB3">
        <w:rPr>
          <w:bCs/>
          <w:sz w:val="28"/>
          <w:szCs w:val="28"/>
        </w:rPr>
        <w:t>Лабинского района оклад</w:t>
      </w:r>
      <w:r>
        <w:rPr>
          <w:bCs/>
          <w:sz w:val="28"/>
          <w:szCs w:val="28"/>
        </w:rPr>
        <w:t xml:space="preserve"> </w:t>
      </w:r>
      <w:r w:rsidRPr="000D7DB3">
        <w:rPr>
          <w:bCs/>
          <w:sz w:val="28"/>
          <w:szCs w:val="28"/>
        </w:rPr>
        <w:t xml:space="preserve"> </w:t>
      </w:r>
      <w:r>
        <w:rPr>
          <w:bCs/>
          <w:sz w:val="28"/>
          <w:szCs w:val="28"/>
        </w:rPr>
        <w:t>директора</w:t>
      </w:r>
      <w:r w:rsidRPr="000D7DB3">
        <w:rPr>
          <w:bCs/>
          <w:sz w:val="28"/>
          <w:szCs w:val="28"/>
        </w:rPr>
        <w:t xml:space="preserve"> составляет 18000</w:t>
      </w:r>
      <w:r>
        <w:rPr>
          <w:bCs/>
          <w:sz w:val="28"/>
          <w:szCs w:val="28"/>
        </w:rPr>
        <w:t>,00</w:t>
      </w:r>
      <w:r w:rsidRPr="000D7DB3">
        <w:rPr>
          <w:bCs/>
          <w:sz w:val="28"/>
          <w:szCs w:val="28"/>
        </w:rPr>
        <w:t xml:space="preserve"> рублей и ежемесячная премия в размере 9000</w:t>
      </w:r>
      <w:r>
        <w:rPr>
          <w:bCs/>
          <w:sz w:val="28"/>
          <w:szCs w:val="28"/>
        </w:rPr>
        <w:t>,00</w:t>
      </w:r>
      <w:r w:rsidRPr="000D7DB3">
        <w:rPr>
          <w:bCs/>
          <w:sz w:val="28"/>
          <w:szCs w:val="28"/>
        </w:rPr>
        <w:t xml:space="preserve"> рублей. В феврале 2019 года</w:t>
      </w:r>
      <w:r>
        <w:rPr>
          <w:bCs/>
          <w:sz w:val="28"/>
          <w:szCs w:val="28"/>
        </w:rPr>
        <w:t xml:space="preserve"> </w:t>
      </w:r>
      <w:r w:rsidRPr="000D7DB3">
        <w:rPr>
          <w:bCs/>
          <w:sz w:val="28"/>
          <w:szCs w:val="28"/>
        </w:rPr>
        <w:t xml:space="preserve"> директору</w:t>
      </w:r>
      <w:r>
        <w:rPr>
          <w:bCs/>
          <w:sz w:val="28"/>
          <w:szCs w:val="28"/>
        </w:rPr>
        <w:t xml:space="preserve"> </w:t>
      </w:r>
      <w:r w:rsidRPr="000D7DB3">
        <w:rPr>
          <w:bCs/>
          <w:sz w:val="28"/>
          <w:szCs w:val="28"/>
        </w:rPr>
        <w:t xml:space="preserve">Ходыкиной Е.И. по результатам </w:t>
      </w:r>
      <w:r>
        <w:rPr>
          <w:bCs/>
          <w:sz w:val="28"/>
          <w:szCs w:val="28"/>
        </w:rPr>
        <w:t xml:space="preserve">отличной </w:t>
      </w:r>
      <w:r w:rsidRPr="000D7DB3">
        <w:rPr>
          <w:bCs/>
          <w:sz w:val="28"/>
          <w:szCs w:val="28"/>
        </w:rPr>
        <w:t>работы за 201</w:t>
      </w:r>
      <w:r>
        <w:rPr>
          <w:bCs/>
          <w:sz w:val="28"/>
          <w:szCs w:val="28"/>
        </w:rPr>
        <w:t>8 года согласно приказу №2</w:t>
      </w:r>
      <w:r w:rsidRPr="000D7DB3">
        <w:rPr>
          <w:bCs/>
          <w:sz w:val="28"/>
          <w:szCs w:val="28"/>
        </w:rPr>
        <w:t xml:space="preserve">-л от </w:t>
      </w:r>
      <w:r>
        <w:rPr>
          <w:bCs/>
          <w:sz w:val="28"/>
          <w:szCs w:val="28"/>
        </w:rPr>
        <w:t>10</w:t>
      </w:r>
      <w:r w:rsidRPr="000D7DB3">
        <w:rPr>
          <w:bCs/>
          <w:sz w:val="28"/>
          <w:szCs w:val="28"/>
        </w:rPr>
        <w:t>.0</w:t>
      </w:r>
      <w:r>
        <w:rPr>
          <w:bCs/>
          <w:sz w:val="28"/>
          <w:szCs w:val="28"/>
        </w:rPr>
        <w:t>2</w:t>
      </w:r>
      <w:r w:rsidRPr="000D7DB3">
        <w:rPr>
          <w:bCs/>
          <w:sz w:val="28"/>
          <w:szCs w:val="28"/>
        </w:rPr>
        <w:t>.201</w:t>
      </w:r>
      <w:r>
        <w:rPr>
          <w:bCs/>
          <w:sz w:val="28"/>
          <w:szCs w:val="28"/>
        </w:rPr>
        <w:t>9</w:t>
      </w:r>
      <w:r w:rsidRPr="000D7DB3">
        <w:rPr>
          <w:bCs/>
          <w:sz w:val="28"/>
          <w:szCs w:val="28"/>
        </w:rPr>
        <w:t>г.  б</w:t>
      </w:r>
      <w:r>
        <w:rPr>
          <w:bCs/>
          <w:sz w:val="28"/>
          <w:szCs w:val="28"/>
        </w:rPr>
        <w:t>ыла начислена премия в размере 5</w:t>
      </w:r>
      <w:r w:rsidRPr="000D7DB3">
        <w:rPr>
          <w:bCs/>
          <w:sz w:val="28"/>
          <w:szCs w:val="28"/>
        </w:rPr>
        <w:t>000</w:t>
      </w:r>
      <w:r>
        <w:rPr>
          <w:bCs/>
          <w:sz w:val="28"/>
          <w:szCs w:val="28"/>
        </w:rPr>
        <w:t>,00</w:t>
      </w:r>
      <w:r w:rsidRPr="000D7DB3">
        <w:rPr>
          <w:bCs/>
          <w:sz w:val="28"/>
          <w:szCs w:val="28"/>
        </w:rPr>
        <w:t xml:space="preserve"> рублей</w:t>
      </w:r>
    </w:p>
    <w:p w:rsidR="00240936" w:rsidRPr="00DC4E5B" w:rsidRDefault="00240936" w:rsidP="00240936">
      <w:pPr>
        <w:pStyle w:val="ae"/>
        <w:jc w:val="both"/>
        <w:rPr>
          <w:bCs/>
          <w:color w:val="FF0000"/>
          <w:sz w:val="28"/>
          <w:szCs w:val="28"/>
        </w:rPr>
      </w:pPr>
      <w:r w:rsidRPr="00974CCA">
        <w:rPr>
          <w:bCs/>
          <w:sz w:val="28"/>
          <w:szCs w:val="28"/>
        </w:rPr>
        <w:t xml:space="preserve">2. </w:t>
      </w:r>
      <w:r>
        <w:rPr>
          <w:bCs/>
          <w:sz w:val="28"/>
          <w:szCs w:val="28"/>
        </w:rPr>
        <w:t>В  марте</w:t>
      </w:r>
      <w:r w:rsidRPr="000D7DB3">
        <w:rPr>
          <w:bCs/>
          <w:sz w:val="28"/>
          <w:szCs w:val="28"/>
        </w:rPr>
        <w:t xml:space="preserve"> 2019 года</w:t>
      </w:r>
      <w:r>
        <w:rPr>
          <w:bCs/>
          <w:sz w:val="28"/>
          <w:szCs w:val="28"/>
        </w:rPr>
        <w:t xml:space="preserve"> </w:t>
      </w:r>
      <w:r w:rsidRPr="000D7DB3">
        <w:rPr>
          <w:bCs/>
          <w:sz w:val="28"/>
          <w:szCs w:val="28"/>
        </w:rPr>
        <w:t xml:space="preserve"> директору</w:t>
      </w:r>
      <w:r>
        <w:rPr>
          <w:bCs/>
          <w:sz w:val="28"/>
          <w:szCs w:val="28"/>
        </w:rPr>
        <w:t xml:space="preserve"> </w:t>
      </w:r>
      <w:r w:rsidRPr="000D7DB3">
        <w:rPr>
          <w:bCs/>
          <w:sz w:val="28"/>
          <w:szCs w:val="28"/>
        </w:rPr>
        <w:t xml:space="preserve">Ходыкиной Е.И. по результатам </w:t>
      </w:r>
      <w:r>
        <w:rPr>
          <w:bCs/>
          <w:sz w:val="28"/>
          <w:szCs w:val="28"/>
        </w:rPr>
        <w:t xml:space="preserve">отличной </w:t>
      </w:r>
      <w:r w:rsidRPr="000D7DB3">
        <w:rPr>
          <w:bCs/>
          <w:sz w:val="28"/>
          <w:szCs w:val="28"/>
        </w:rPr>
        <w:t>работы за</w:t>
      </w:r>
      <w:r>
        <w:rPr>
          <w:bCs/>
          <w:sz w:val="28"/>
          <w:szCs w:val="28"/>
        </w:rPr>
        <w:t xml:space="preserve"> 1 квартал </w:t>
      </w:r>
      <w:r w:rsidRPr="000D7DB3">
        <w:rPr>
          <w:bCs/>
          <w:sz w:val="28"/>
          <w:szCs w:val="28"/>
        </w:rPr>
        <w:t xml:space="preserve"> 201</w:t>
      </w:r>
      <w:r>
        <w:rPr>
          <w:bCs/>
          <w:sz w:val="28"/>
          <w:szCs w:val="28"/>
        </w:rPr>
        <w:t>9 года согласно приказу №3</w:t>
      </w:r>
      <w:r w:rsidRPr="000D7DB3">
        <w:rPr>
          <w:bCs/>
          <w:sz w:val="28"/>
          <w:szCs w:val="28"/>
        </w:rPr>
        <w:t xml:space="preserve">-л от </w:t>
      </w:r>
      <w:r>
        <w:rPr>
          <w:bCs/>
          <w:sz w:val="28"/>
          <w:szCs w:val="28"/>
        </w:rPr>
        <w:t>29</w:t>
      </w:r>
      <w:r w:rsidRPr="000D7DB3">
        <w:rPr>
          <w:bCs/>
          <w:sz w:val="28"/>
          <w:szCs w:val="28"/>
        </w:rPr>
        <w:t>.0</w:t>
      </w:r>
      <w:r>
        <w:rPr>
          <w:bCs/>
          <w:sz w:val="28"/>
          <w:szCs w:val="28"/>
        </w:rPr>
        <w:t>3</w:t>
      </w:r>
      <w:r w:rsidRPr="000D7DB3">
        <w:rPr>
          <w:bCs/>
          <w:sz w:val="28"/>
          <w:szCs w:val="28"/>
        </w:rPr>
        <w:t>.201</w:t>
      </w:r>
      <w:r>
        <w:rPr>
          <w:bCs/>
          <w:sz w:val="28"/>
          <w:szCs w:val="28"/>
        </w:rPr>
        <w:t>9</w:t>
      </w:r>
      <w:r w:rsidRPr="000D7DB3">
        <w:rPr>
          <w:bCs/>
          <w:sz w:val="28"/>
          <w:szCs w:val="28"/>
        </w:rPr>
        <w:t>г.  б</w:t>
      </w:r>
      <w:r>
        <w:rPr>
          <w:bCs/>
          <w:sz w:val="28"/>
          <w:szCs w:val="28"/>
        </w:rPr>
        <w:t>ыла начислена премия в размере 5</w:t>
      </w:r>
      <w:r w:rsidRPr="000D7DB3">
        <w:rPr>
          <w:bCs/>
          <w:sz w:val="28"/>
          <w:szCs w:val="28"/>
        </w:rPr>
        <w:t>000</w:t>
      </w:r>
      <w:r>
        <w:rPr>
          <w:bCs/>
          <w:sz w:val="28"/>
          <w:szCs w:val="28"/>
        </w:rPr>
        <w:t>,00</w:t>
      </w:r>
      <w:r w:rsidRPr="000D7DB3">
        <w:rPr>
          <w:bCs/>
          <w:sz w:val="28"/>
          <w:szCs w:val="28"/>
        </w:rPr>
        <w:t xml:space="preserve"> рублей</w:t>
      </w:r>
      <w:r>
        <w:rPr>
          <w:bCs/>
          <w:color w:val="FF0000"/>
          <w:sz w:val="28"/>
          <w:szCs w:val="28"/>
        </w:rPr>
        <w:t>.</w:t>
      </w:r>
      <w:r>
        <w:rPr>
          <w:bCs/>
          <w:sz w:val="28"/>
          <w:szCs w:val="28"/>
        </w:rPr>
        <w:t xml:space="preserve">  </w:t>
      </w:r>
    </w:p>
    <w:p w:rsidR="00240936" w:rsidRPr="00411AC1" w:rsidRDefault="00240936" w:rsidP="00240936">
      <w:pPr>
        <w:pStyle w:val="ae"/>
        <w:jc w:val="both"/>
        <w:rPr>
          <w:bCs/>
          <w:sz w:val="28"/>
          <w:szCs w:val="28"/>
        </w:rPr>
      </w:pPr>
      <w:r w:rsidRPr="00411AC1">
        <w:rPr>
          <w:bCs/>
          <w:sz w:val="28"/>
          <w:szCs w:val="28"/>
        </w:rPr>
        <w:t xml:space="preserve">3.В результате контрольных мероприятий было выявлено, что сотрудникам МБУ «Парк» Ленинского сельского поселения Усть-Лабинского района в январе по май 2019 года была выплачена заработная плата. Начисления по заработной плате в феврале за январь не оплачены, в марте оплачено за январь, в апреле месяце оплачено за февраль в неполном объеме, что не соответствует начислениям указанным в Справке начислений по заработной плате. НДФЛ с заработной платы был удержан, но не был оплачен. </w:t>
      </w:r>
    </w:p>
    <w:p w:rsidR="00240936" w:rsidRPr="00411AC1" w:rsidRDefault="00240936" w:rsidP="00240936">
      <w:pPr>
        <w:pStyle w:val="ae"/>
        <w:jc w:val="both"/>
        <w:rPr>
          <w:bCs/>
          <w:sz w:val="28"/>
          <w:szCs w:val="28"/>
        </w:rPr>
      </w:pPr>
      <w:r w:rsidRPr="00411AC1">
        <w:rPr>
          <w:bCs/>
          <w:sz w:val="28"/>
          <w:szCs w:val="28"/>
        </w:rPr>
        <w:t>4.Согласно платежных поручений за март, апрель и май 2019 года МБУ «Парк»Ленинского сельского поселения было оплачено бензина АИ-92 на сумму 15910,00 рублей, что составляет 470 литров. К учету полученный и оплаченный бензин принят не был. Путевые листы к проверке предоставлены, но не списаны.</w:t>
      </w:r>
    </w:p>
    <w:p w:rsidR="00240936" w:rsidRPr="00A1775E" w:rsidRDefault="00240936" w:rsidP="00240936">
      <w:pPr>
        <w:pStyle w:val="ae"/>
        <w:jc w:val="both"/>
        <w:rPr>
          <w:bCs/>
          <w:sz w:val="28"/>
          <w:szCs w:val="28"/>
        </w:rPr>
      </w:pPr>
      <w:r w:rsidRPr="00A1775E">
        <w:rPr>
          <w:bCs/>
          <w:sz w:val="28"/>
          <w:szCs w:val="28"/>
        </w:rPr>
        <w:t>5. Согласно договору аренды автомобиля № 1 от 09.01.2017 года, ежемесячно МБУ «Парк» за аренду автомобиля оплачивает по 3000,00 рублей арендодателю согласно акта сдачи-приемки работ (оказания услуг) ежемесячно. В январе 2019 года за аренду автомобиля было оплачено 9000,00 рублей, что не соответствует договору аренды. В мае 2019 года за аренду автомобиля было оплачено 3000,00 рублей, что соответствует договору аренды.</w:t>
      </w:r>
    </w:p>
    <w:p w:rsidR="00240936" w:rsidRDefault="00240936" w:rsidP="00240936">
      <w:pPr>
        <w:pStyle w:val="ae"/>
        <w:jc w:val="both"/>
        <w:rPr>
          <w:bCs/>
          <w:sz w:val="28"/>
          <w:szCs w:val="28"/>
        </w:rPr>
      </w:pPr>
      <w:r w:rsidRPr="00A1775E">
        <w:rPr>
          <w:bCs/>
          <w:sz w:val="28"/>
          <w:szCs w:val="28"/>
        </w:rPr>
        <w:t>6.</w:t>
      </w:r>
      <w:r w:rsidRPr="00DC79A3">
        <w:rPr>
          <w:bCs/>
          <w:sz w:val="28"/>
          <w:szCs w:val="28"/>
        </w:rPr>
        <w:t xml:space="preserve"> </w:t>
      </w:r>
      <w:r>
        <w:rPr>
          <w:bCs/>
          <w:sz w:val="28"/>
          <w:szCs w:val="28"/>
        </w:rPr>
        <w:t>МБУ «Парк» Ленинского сельского поселения осуществлялись закупки прочих материальных запасов, основных средств и услуг, которые  были приняты к учету и проведены в программе 1С. «ТНС энерго Кубань» оплачено на сумму 87456,28 рублей. Ростелеком на сумму 5624,83 рубля, Гарант за 2018 г. и 2019 г. на сумму 73454,20 рубля, ИП Малиновский на сумму 1840,00 рублей, ИП Васильева на сумму 5010,50 рублей, Крайресурс на сумму 9000,00 рублей, ИП Кузнецова на сумму 9804,00 рубля, Гаврилова  Н.И. на сумму 9000,00 рублей.</w:t>
      </w:r>
    </w:p>
    <w:p w:rsidR="00240936" w:rsidRPr="00A1775E" w:rsidRDefault="00240936" w:rsidP="00240936">
      <w:pPr>
        <w:pStyle w:val="ae"/>
        <w:jc w:val="both"/>
        <w:rPr>
          <w:bCs/>
          <w:sz w:val="28"/>
          <w:szCs w:val="28"/>
        </w:rPr>
      </w:pPr>
      <w:r>
        <w:rPr>
          <w:bCs/>
          <w:sz w:val="28"/>
          <w:szCs w:val="28"/>
        </w:rPr>
        <w:t>7</w:t>
      </w:r>
      <w:r w:rsidRPr="00A1775E">
        <w:rPr>
          <w:bCs/>
          <w:sz w:val="28"/>
          <w:szCs w:val="28"/>
        </w:rPr>
        <w:t>. В ходе проверки договоров было выявлено, что МБУ «Парк» не ведет реестр заключенных договоров на закупку товаров, работ, услуг.</w:t>
      </w:r>
    </w:p>
    <w:p w:rsidR="00B23A99" w:rsidRPr="00974CCA" w:rsidRDefault="00240936" w:rsidP="00B23A99">
      <w:pPr>
        <w:pStyle w:val="ae"/>
        <w:rPr>
          <w:sz w:val="28"/>
          <w:szCs w:val="28"/>
        </w:rPr>
      </w:pPr>
      <w:r>
        <w:rPr>
          <w:sz w:val="28"/>
          <w:szCs w:val="28"/>
        </w:rPr>
        <w:lastRenderedPageBreak/>
        <w:t>8</w:t>
      </w:r>
      <w:r w:rsidR="00B23A99" w:rsidRPr="00974CCA">
        <w:rPr>
          <w:sz w:val="28"/>
          <w:szCs w:val="28"/>
        </w:rPr>
        <w:t xml:space="preserve">. Пояснения и замечания руководителей объектов контрольного мероприятия на результаты контрольного мероприятия (при наличии): </w:t>
      </w:r>
    </w:p>
    <w:p w:rsidR="00B23A99" w:rsidRPr="00974CCA" w:rsidRDefault="00240936" w:rsidP="00B23A99">
      <w:pPr>
        <w:pStyle w:val="ae"/>
        <w:rPr>
          <w:sz w:val="28"/>
          <w:szCs w:val="28"/>
        </w:rPr>
      </w:pPr>
      <w:r>
        <w:rPr>
          <w:sz w:val="28"/>
          <w:szCs w:val="28"/>
        </w:rPr>
        <w:t>9</w:t>
      </w:r>
      <w:r w:rsidR="00B23A99" w:rsidRPr="00974CCA">
        <w:rPr>
          <w:sz w:val="28"/>
          <w:szCs w:val="28"/>
        </w:rPr>
        <w:t xml:space="preserve">. Выводы: </w:t>
      </w:r>
    </w:p>
    <w:p w:rsidR="00B23A99" w:rsidRPr="00DC0882" w:rsidRDefault="00B23A99" w:rsidP="00240936">
      <w:pPr>
        <w:pStyle w:val="ae"/>
      </w:pPr>
      <w:r w:rsidRPr="00974CCA">
        <w:rPr>
          <w:sz w:val="28"/>
          <w:szCs w:val="28"/>
        </w:rPr>
        <w:t xml:space="preserve">1. </w:t>
      </w:r>
      <w:r w:rsidR="00240936">
        <w:rPr>
          <w:sz w:val="28"/>
          <w:szCs w:val="28"/>
        </w:rPr>
        <w:t xml:space="preserve">Устранить все нарушения в кратчайшие сроки </w:t>
      </w:r>
    </w:p>
    <w:p w:rsidR="00B23A99" w:rsidRPr="00974CCA" w:rsidRDefault="00B23A99" w:rsidP="00B23A99">
      <w:pPr>
        <w:pStyle w:val="ae"/>
        <w:rPr>
          <w:sz w:val="28"/>
          <w:szCs w:val="28"/>
        </w:rPr>
      </w:pPr>
    </w:p>
    <w:p w:rsidR="00B23A99" w:rsidRPr="00974CCA" w:rsidRDefault="00B23A99" w:rsidP="00B23A99">
      <w:pPr>
        <w:pStyle w:val="ae"/>
        <w:rPr>
          <w:sz w:val="28"/>
          <w:szCs w:val="28"/>
        </w:rPr>
      </w:pPr>
    </w:p>
    <w:p w:rsidR="00240936" w:rsidRDefault="00240936" w:rsidP="00240936">
      <w:pPr>
        <w:pStyle w:val="ae"/>
        <w:rPr>
          <w:sz w:val="28"/>
          <w:szCs w:val="28"/>
        </w:rPr>
      </w:pPr>
      <w:r w:rsidRPr="001144BA">
        <w:rPr>
          <w:sz w:val="28"/>
          <w:szCs w:val="28"/>
        </w:rPr>
        <w:t>Начальник отдела внутреннего</w:t>
      </w:r>
      <w:r>
        <w:rPr>
          <w:sz w:val="28"/>
          <w:szCs w:val="28"/>
        </w:rPr>
        <w:t xml:space="preserve"> финансового</w:t>
      </w:r>
    </w:p>
    <w:p w:rsidR="00240936" w:rsidRDefault="00240936" w:rsidP="00240936">
      <w:pPr>
        <w:pStyle w:val="ae"/>
        <w:rPr>
          <w:sz w:val="28"/>
          <w:szCs w:val="28"/>
        </w:rPr>
      </w:pPr>
      <w:r>
        <w:rPr>
          <w:sz w:val="28"/>
          <w:szCs w:val="28"/>
        </w:rPr>
        <w:t xml:space="preserve"> контроля </w:t>
      </w:r>
      <w:r w:rsidRPr="001144BA">
        <w:rPr>
          <w:sz w:val="28"/>
          <w:szCs w:val="28"/>
        </w:rPr>
        <w:t xml:space="preserve">администрации </w:t>
      </w:r>
      <w:r>
        <w:rPr>
          <w:sz w:val="28"/>
          <w:szCs w:val="28"/>
        </w:rPr>
        <w:t>Ленинского</w:t>
      </w:r>
      <w:r w:rsidRPr="001508AE">
        <w:rPr>
          <w:sz w:val="28"/>
          <w:szCs w:val="28"/>
        </w:rPr>
        <w:t xml:space="preserve"> сельского </w:t>
      </w:r>
    </w:p>
    <w:p w:rsidR="00B23A99" w:rsidRDefault="00240936" w:rsidP="00240936">
      <w:pPr>
        <w:pStyle w:val="ae"/>
        <w:rPr>
          <w:sz w:val="28"/>
          <w:szCs w:val="28"/>
        </w:rPr>
      </w:pPr>
      <w:r w:rsidRPr="001508AE">
        <w:rPr>
          <w:sz w:val="28"/>
          <w:szCs w:val="28"/>
        </w:rPr>
        <w:t>поселения Усть-Лабинского района</w:t>
      </w:r>
      <w:r w:rsidR="00B23A99">
        <w:rPr>
          <w:sz w:val="28"/>
          <w:szCs w:val="28"/>
        </w:rPr>
        <w:tab/>
      </w:r>
      <w:r w:rsidR="00B23A99" w:rsidRPr="00974CCA">
        <w:rPr>
          <w:sz w:val="28"/>
          <w:szCs w:val="28"/>
        </w:rPr>
        <w:t xml:space="preserve"> </w:t>
      </w:r>
    </w:p>
    <w:p w:rsidR="00240936" w:rsidRDefault="00B23A99" w:rsidP="00240936">
      <w:pPr>
        <w:pStyle w:val="ae"/>
        <w:tabs>
          <w:tab w:val="left" w:pos="4530"/>
        </w:tabs>
        <w:ind w:firstLine="708"/>
        <w:rPr>
          <w:sz w:val="28"/>
          <w:szCs w:val="28"/>
        </w:rPr>
      </w:pPr>
      <w:r w:rsidRPr="00974CCA">
        <w:rPr>
          <w:sz w:val="28"/>
          <w:szCs w:val="28"/>
        </w:rPr>
        <w:t xml:space="preserve">                                               </w:t>
      </w:r>
      <w:r w:rsidR="00240936">
        <w:rPr>
          <w:sz w:val="28"/>
          <w:szCs w:val="28"/>
        </w:rPr>
        <w:tab/>
        <w:t>__________________________________</w:t>
      </w:r>
    </w:p>
    <w:p w:rsidR="00B23A99" w:rsidRPr="00974CCA" w:rsidRDefault="00B23A99" w:rsidP="00240936">
      <w:pPr>
        <w:pStyle w:val="ae"/>
        <w:ind w:firstLine="708"/>
        <w:jc w:val="right"/>
        <w:rPr>
          <w:sz w:val="28"/>
          <w:szCs w:val="28"/>
        </w:rPr>
      </w:pPr>
      <w:r w:rsidRPr="00974CCA">
        <w:rPr>
          <w:sz w:val="28"/>
          <w:szCs w:val="28"/>
        </w:rPr>
        <w:t>подпись                  инициалы и фамилия</w:t>
      </w:r>
    </w:p>
    <w:p w:rsidR="00B23A99" w:rsidRPr="00974CCA" w:rsidRDefault="00B23A99" w:rsidP="00B23A99">
      <w:pPr>
        <w:pStyle w:val="ae"/>
        <w:rPr>
          <w:sz w:val="28"/>
          <w:szCs w:val="28"/>
        </w:rPr>
      </w:pPr>
    </w:p>
    <w:sectPr w:rsidR="00B23A99" w:rsidRPr="00974CCA" w:rsidSect="00B572A0">
      <w:headerReference w:type="even" r:id="rId8"/>
      <w:headerReference w:type="first" r:id="rId9"/>
      <w:pgSz w:w="11906" w:h="16838" w:code="9"/>
      <w:pgMar w:top="1134" w:right="850"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F9" w:rsidRDefault="00B658F9" w:rsidP="00E600B9">
      <w:pPr>
        <w:spacing w:after="0" w:line="240" w:lineRule="auto"/>
      </w:pPr>
      <w:r>
        <w:separator/>
      </w:r>
    </w:p>
  </w:endnote>
  <w:endnote w:type="continuationSeparator" w:id="0">
    <w:p w:rsidR="00B658F9" w:rsidRDefault="00B658F9" w:rsidP="00E6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F9" w:rsidRDefault="00B658F9" w:rsidP="00E600B9">
      <w:pPr>
        <w:spacing w:after="0" w:line="240" w:lineRule="auto"/>
      </w:pPr>
      <w:r>
        <w:separator/>
      </w:r>
    </w:p>
  </w:footnote>
  <w:footnote w:type="continuationSeparator" w:id="0">
    <w:p w:rsidR="00B658F9" w:rsidRDefault="00B658F9" w:rsidP="00E60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7F" w:rsidRDefault="00257404">
    <w:pPr>
      <w:pStyle w:val="a3"/>
      <w:jc w:val="center"/>
    </w:pPr>
    <w:fldSimple w:instr="PAGE   \* MERGEFORMAT">
      <w:r w:rsidR="005D287F">
        <w:rPr>
          <w:noProof/>
        </w:rPr>
        <w:t>28</w:t>
      </w:r>
    </w:fldSimple>
  </w:p>
  <w:p w:rsidR="005D287F" w:rsidRDefault="005D287F" w:rsidP="007201F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7F" w:rsidRDefault="00257404">
    <w:pPr>
      <w:pStyle w:val="a3"/>
      <w:jc w:val="center"/>
    </w:pPr>
    <w:fldSimple w:instr="PAGE   \* MERGEFORMAT">
      <w:r w:rsidR="005D287F">
        <w:rPr>
          <w:noProof/>
        </w:rPr>
        <w:t>1</w:t>
      </w:r>
    </w:fldSimple>
  </w:p>
  <w:p w:rsidR="005D287F" w:rsidRDefault="005D28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B114660"/>
    <w:multiLevelType w:val="multilevel"/>
    <w:tmpl w:val="4D9005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D0051AF"/>
    <w:multiLevelType w:val="hybridMultilevel"/>
    <w:tmpl w:val="A946560E"/>
    <w:lvl w:ilvl="0" w:tplc="3FB69C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FA87B4C"/>
    <w:multiLevelType w:val="hybridMultilevel"/>
    <w:tmpl w:val="C9D8FAF0"/>
    <w:lvl w:ilvl="0" w:tplc="03D081AA">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B80500C"/>
    <w:multiLevelType w:val="multilevel"/>
    <w:tmpl w:val="93A49976"/>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B083F6D"/>
    <w:multiLevelType w:val="hybridMultilevel"/>
    <w:tmpl w:val="2B3CE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60EC6"/>
    <w:multiLevelType w:val="hybridMultilevel"/>
    <w:tmpl w:val="066CD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2B60B5"/>
    <w:multiLevelType w:val="hybridMultilevel"/>
    <w:tmpl w:val="E9D65DB6"/>
    <w:lvl w:ilvl="0" w:tplc="0E1CB89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7D963859"/>
    <w:multiLevelType w:val="hybridMultilevel"/>
    <w:tmpl w:val="12A80090"/>
    <w:lvl w:ilvl="0" w:tplc="4CE41E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9"/>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57495"/>
    <w:rsid w:val="000028AC"/>
    <w:rsid w:val="000266AD"/>
    <w:rsid w:val="000272E8"/>
    <w:rsid w:val="00032F79"/>
    <w:rsid w:val="000379C9"/>
    <w:rsid w:val="000503CB"/>
    <w:rsid w:val="00056AA8"/>
    <w:rsid w:val="00060198"/>
    <w:rsid w:val="00083A15"/>
    <w:rsid w:val="00090FA8"/>
    <w:rsid w:val="000B303E"/>
    <w:rsid w:val="000B4342"/>
    <w:rsid w:val="000D197A"/>
    <w:rsid w:val="000D331C"/>
    <w:rsid w:val="000D7DB3"/>
    <w:rsid w:val="000F49EC"/>
    <w:rsid w:val="0011111D"/>
    <w:rsid w:val="00113334"/>
    <w:rsid w:val="00121434"/>
    <w:rsid w:val="001243BB"/>
    <w:rsid w:val="00133B20"/>
    <w:rsid w:val="00142913"/>
    <w:rsid w:val="0017493A"/>
    <w:rsid w:val="001B3E69"/>
    <w:rsid w:val="001B5E23"/>
    <w:rsid w:val="001B7D6D"/>
    <w:rsid w:val="00207C99"/>
    <w:rsid w:val="00240936"/>
    <w:rsid w:val="0025589F"/>
    <w:rsid w:val="00257404"/>
    <w:rsid w:val="00261BCE"/>
    <w:rsid w:val="00264364"/>
    <w:rsid w:val="002A2735"/>
    <w:rsid w:val="002C0B8A"/>
    <w:rsid w:val="002E1E33"/>
    <w:rsid w:val="002F43FD"/>
    <w:rsid w:val="00302349"/>
    <w:rsid w:val="00323DEB"/>
    <w:rsid w:val="0032591A"/>
    <w:rsid w:val="00337F0B"/>
    <w:rsid w:val="00342456"/>
    <w:rsid w:val="0034348C"/>
    <w:rsid w:val="00364D78"/>
    <w:rsid w:val="00376CBB"/>
    <w:rsid w:val="00380247"/>
    <w:rsid w:val="0038069F"/>
    <w:rsid w:val="00380CAD"/>
    <w:rsid w:val="00391F78"/>
    <w:rsid w:val="00392116"/>
    <w:rsid w:val="003A0D8B"/>
    <w:rsid w:val="003A6034"/>
    <w:rsid w:val="004115F3"/>
    <w:rsid w:val="00411AC1"/>
    <w:rsid w:val="0044094A"/>
    <w:rsid w:val="004642F6"/>
    <w:rsid w:val="004907A9"/>
    <w:rsid w:val="004908E8"/>
    <w:rsid w:val="00490F00"/>
    <w:rsid w:val="004B7848"/>
    <w:rsid w:val="004C7958"/>
    <w:rsid w:val="004D0585"/>
    <w:rsid w:val="004E10FF"/>
    <w:rsid w:val="00543579"/>
    <w:rsid w:val="0055012E"/>
    <w:rsid w:val="00550E0D"/>
    <w:rsid w:val="0058155D"/>
    <w:rsid w:val="005926E0"/>
    <w:rsid w:val="00594759"/>
    <w:rsid w:val="005B2982"/>
    <w:rsid w:val="005C3E95"/>
    <w:rsid w:val="005D287F"/>
    <w:rsid w:val="005D3B33"/>
    <w:rsid w:val="00610137"/>
    <w:rsid w:val="0061471C"/>
    <w:rsid w:val="006259B0"/>
    <w:rsid w:val="00643158"/>
    <w:rsid w:val="00655573"/>
    <w:rsid w:val="00674D86"/>
    <w:rsid w:val="006910A4"/>
    <w:rsid w:val="00693749"/>
    <w:rsid w:val="006A0A67"/>
    <w:rsid w:val="006A5071"/>
    <w:rsid w:val="007201F7"/>
    <w:rsid w:val="00732968"/>
    <w:rsid w:val="00777CE3"/>
    <w:rsid w:val="00795637"/>
    <w:rsid w:val="00802FAD"/>
    <w:rsid w:val="008070F4"/>
    <w:rsid w:val="00841805"/>
    <w:rsid w:val="0086562B"/>
    <w:rsid w:val="00873038"/>
    <w:rsid w:val="00876CF2"/>
    <w:rsid w:val="00877A16"/>
    <w:rsid w:val="00946FEC"/>
    <w:rsid w:val="0096262A"/>
    <w:rsid w:val="009949B6"/>
    <w:rsid w:val="009A5298"/>
    <w:rsid w:val="00A1775E"/>
    <w:rsid w:val="00A21E23"/>
    <w:rsid w:val="00A6485E"/>
    <w:rsid w:val="00A85214"/>
    <w:rsid w:val="00AA4349"/>
    <w:rsid w:val="00AB1233"/>
    <w:rsid w:val="00AC0465"/>
    <w:rsid w:val="00AC41AF"/>
    <w:rsid w:val="00AF545D"/>
    <w:rsid w:val="00B01405"/>
    <w:rsid w:val="00B033FB"/>
    <w:rsid w:val="00B23A99"/>
    <w:rsid w:val="00B553A9"/>
    <w:rsid w:val="00B572A0"/>
    <w:rsid w:val="00B658F9"/>
    <w:rsid w:val="00B7566E"/>
    <w:rsid w:val="00BA5A4A"/>
    <w:rsid w:val="00BA6563"/>
    <w:rsid w:val="00BB31CC"/>
    <w:rsid w:val="00BF7F6A"/>
    <w:rsid w:val="00C325D3"/>
    <w:rsid w:val="00C57495"/>
    <w:rsid w:val="00C639B9"/>
    <w:rsid w:val="00C909C1"/>
    <w:rsid w:val="00CB68B0"/>
    <w:rsid w:val="00CC7C98"/>
    <w:rsid w:val="00CD2FA7"/>
    <w:rsid w:val="00CD430E"/>
    <w:rsid w:val="00CF1B6A"/>
    <w:rsid w:val="00CF5906"/>
    <w:rsid w:val="00D05BEA"/>
    <w:rsid w:val="00D51680"/>
    <w:rsid w:val="00D661E3"/>
    <w:rsid w:val="00D76473"/>
    <w:rsid w:val="00D77497"/>
    <w:rsid w:val="00DB4F24"/>
    <w:rsid w:val="00DC1B99"/>
    <w:rsid w:val="00DC4E5B"/>
    <w:rsid w:val="00DC79A3"/>
    <w:rsid w:val="00DD426F"/>
    <w:rsid w:val="00E13BCD"/>
    <w:rsid w:val="00E17F91"/>
    <w:rsid w:val="00E600B9"/>
    <w:rsid w:val="00E723B6"/>
    <w:rsid w:val="00E74D14"/>
    <w:rsid w:val="00EE5B68"/>
    <w:rsid w:val="00EF0FE3"/>
    <w:rsid w:val="00F152A3"/>
    <w:rsid w:val="00F23778"/>
    <w:rsid w:val="00F27292"/>
    <w:rsid w:val="00F4690F"/>
    <w:rsid w:val="00F61363"/>
    <w:rsid w:val="00F6391A"/>
    <w:rsid w:val="00F66BF4"/>
    <w:rsid w:val="00F84AC0"/>
    <w:rsid w:val="00FA05F7"/>
    <w:rsid w:val="00FC301E"/>
    <w:rsid w:val="00FC6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List Continue 2" w:locked="1" w:uiPriority="0"/>
    <w:lsdException w:name="Subtitle" w:locked="1" w:semiHidden="0" w:uiPriority="0" w:unhideWhenUsed="0" w:qFormat="1"/>
    <w:lsdException w:name="Body Tex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qFormat="1"/>
    <w:lsdException w:name="Table Web 3" w:semiHidden="0" w:unhideWhenUsed="0"/>
    <w:lsdException w:name="Balloon Text" w:locked="1"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qFormat/>
    <w:locked/>
    <w:rsid w:val="00CD2FA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CD2FA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rPr>
      <w:rFonts w:cs="Times New Roman"/>
    </w:rPr>
  </w:style>
  <w:style w:type="paragraph" w:styleId="a6">
    <w:name w:val="Balloon Text"/>
    <w:basedOn w:val="a"/>
    <w:link w:val="a7"/>
    <w:uiPriority w:val="99"/>
    <w:rsid w:val="00C57495"/>
    <w:pPr>
      <w:spacing w:after="0" w:line="240" w:lineRule="auto"/>
    </w:pPr>
    <w:rPr>
      <w:rFonts w:ascii="Tahoma" w:hAnsi="Tahoma"/>
      <w:sz w:val="16"/>
      <w:szCs w:val="16"/>
    </w:rPr>
  </w:style>
  <w:style w:type="character" w:customStyle="1" w:styleId="a7">
    <w:name w:val="Текст выноски Знак"/>
    <w:basedOn w:val="a0"/>
    <w:link w:val="a6"/>
    <w:uiPriority w:val="99"/>
    <w:locked/>
    <w:rsid w:val="00C57495"/>
    <w:rPr>
      <w:rFonts w:ascii="Tahoma" w:hAnsi="Tahoma" w:cs="Times New Roman"/>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57495"/>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C57495"/>
    <w:rPr>
      <w:rFonts w:cs="Times New Roman"/>
      <w:b/>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uiPriority w:val="99"/>
    <w:locked/>
    <w:rsid w:val="00C57495"/>
    <w:rPr>
      <w:rFonts w:ascii="Cambria" w:hAnsi="Cambria" w:cs="Times New Roman"/>
      <w:b/>
      <w:bCs/>
      <w:kern w:val="28"/>
      <w:sz w:val="32"/>
      <w:szCs w:val="32"/>
    </w:rPr>
  </w:style>
  <w:style w:type="paragraph" w:styleId="ae">
    <w:name w:val="No Spacing"/>
    <w:link w:val="af"/>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qFormat/>
    <w:rsid w:val="00C57495"/>
    <w:pPr>
      <w:widowControl w:val="0"/>
      <w:autoSpaceDE w:val="0"/>
      <w:autoSpaceDN w:val="0"/>
      <w:adjustRightInd w:val="0"/>
      <w:ind w:firstLine="720"/>
    </w:pPr>
    <w:rPr>
      <w:rFonts w:ascii="Arial" w:hAnsi="Arial"/>
      <w:sz w:val="22"/>
      <w:szCs w:val="22"/>
    </w:rPr>
  </w:style>
  <w:style w:type="paragraph" w:customStyle="1" w:styleId="11">
    <w:name w:val="Заголовок1"/>
    <w:basedOn w:val="a"/>
    <w:next w:val="af0"/>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7495"/>
    <w:rPr>
      <w:rFonts w:ascii="Courier New" w:hAnsi="Courier New" w:cs="Times New Roman"/>
      <w:sz w:val="20"/>
      <w:szCs w:val="20"/>
    </w:rPr>
  </w:style>
  <w:style w:type="paragraph" w:styleId="af0">
    <w:name w:val="Body Text"/>
    <w:basedOn w:val="a"/>
    <w:link w:val="af1"/>
    <w:uiPriority w:val="99"/>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2">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uiPriority w:val="99"/>
    <w:rsid w:val="00C57495"/>
    <w:pPr>
      <w:spacing w:after="0" w:line="240" w:lineRule="auto"/>
      <w:ind w:left="566" w:hanging="283"/>
    </w:pPr>
    <w:rPr>
      <w:rFonts w:ascii="Times New Roman" w:hAnsi="Times New Roman"/>
      <w:sz w:val="24"/>
      <w:szCs w:val="24"/>
    </w:rPr>
  </w:style>
  <w:style w:type="paragraph" w:styleId="22">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uiPriority w:val="99"/>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C57495"/>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C57495"/>
    <w:rPr>
      <w:rFonts w:ascii="Times New Roman" w:hAnsi="Times New Roman" w:cs="Times New Roman"/>
      <w:sz w:val="24"/>
      <w:szCs w:val="24"/>
    </w:rPr>
  </w:style>
  <w:style w:type="paragraph" w:styleId="af5">
    <w:name w:val="Body Text Indent"/>
    <w:basedOn w:val="a"/>
    <w:link w:val="af6"/>
    <w:uiPriority w:val="99"/>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locked/>
    <w:rsid w:val="00C57495"/>
    <w:rPr>
      <w:rFonts w:ascii="Times New Roman" w:hAnsi="Times New Roman" w:cs="Times New Roman"/>
      <w:sz w:val="24"/>
      <w:szCs w:val="24"/>
    </w:rPr>
  </w:style>
  <w:style w:type="character" w:styleId="af7">
    <w:name w:val="Hyperlink"/>
    <w:basedOn w:val="a0"/>
    <w:uiPriority w:val="99"/>
    <w:rsid w:val="00C57495"/>
    <w:rPr>
      <w:rFonts w:cs="Times New Roman"/>
      <w:color w:val="0000FF"/>
      <w:u w:val="single"/>
    </w:rPr>
  </w:style>
  <w:style w:type="paragraph" w:customStyle="1" w:styleId="12">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basedOn w:val="a0"/>
    <w:uiPriority w:val="99"/>
    <w:semiHidden/>
    <w:rsid w:val="00C57495"/>
    <w:rPr>
      <w:rFonts w:cs="Times New Roman"/>
      <w:color w:val="800080"/>
      <w:u w:val="single"/>
    </w:rPr>
  </w:style>
  <w:style w:type="paragraph" w:styleId="afa">
    <w:name w:val="caption"/>
    <w:basedOn w:val="a"/>
    <w:next w:val="a"/>
    <w:uiPriority w:val="99"/>
    <w:qFormat/>
    <w:rsid w:val="00C57495"/>
    <w:pPr>
      <w:spacing w:after="0" w:line="240" w:lineRule="auto"/>
      <w:jc w:val="center"/>
    </w:pPr>
    <w:rPr>
      <w:rFonts w:ascii="Times New Roman" w:hAnsi="Times New Roman"/>
      <w:sz w:val="28"/>
      <w:szCs w:val="24"/>
    </w:rPr>
  </w:style>
  <w:style w:type="paragraph" w:customStyle="1" w:styleId="13">
    <w:name w:val="марк список 1"/>
    <w:basedOn w:val="a"/>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rsid w:val="00C57495"/>
    <w:rPr>
      <w:rFonts w:ascii="Tahoma" w:hAnsi="Tahoma"/>
      <w:sz w:val="16"/>
      <w:szCs w:val="16"/>
    </w:rPr>
  </w:style>
  <w:style w:type="character" w:customStyle="1" w:styleId="afc">
    <w:name w:val="Схема документа Знак"/>
    <w:basedOn w:val="a0"/>
    <w:link w:val="afb"/>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4">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5">
    <w:name w:val="нум список 1"/>
    <w:basedOn w:val="13"/>
    <w:uiPriority w:val="99"/>
    <w:rsid w:val="00C57495"/>
  </w:style>
  <w:style w:type="character" w:customStyle="1" w:styleId="10">
    <w:name w:val="Заголовок 1 Знак"/>
    <w:basedOn w:val="a0"/>
    <w:link w:val="1"/>
    <w:rsid w:val="00CD2FA7"/>
    <w:rPr>
      <w:rFonts w:ascii="Cambria" w:eastAsia="Times New Roman" w:hAnsi="Cambria" w:cs="Times New Roman"/>
      <w:b/>
      <w:bCs/>
      <w:kern w:val="32"/>
      <w:sz w:val="32"/>
      <w:szCs w:val="32"/>
    </w:rPr>
  </w:style>
  <w:style w:type="character" w:customStyle="1" w:styleId="afd">
    <w:name w:val="Гипертекстовая ссылка"/>
    <w:uiPriority w:val="99"/>
    <w:rsid w:val="00CD2FA7"/>
    <w:rPr>
      <w:b w:val="0"/>
      <w:bCs w:val="0"/>
      <w:color w:val="auto"/>
      <w:sz w:val="26"/>
      <w:szCs w:val="26"/>
    </w:rPr>
  </w:style>
  <w:style w:type="character" w:customStyle="1" w:styleId="20">
    <w:name w:val="Заголовок 2 Знак"/>
    <w:basedOn w:val="a0"/>
    <w:link w:val="2"/>
    <w:rsid w:val="00CD2FA7"/>
    <w:rPr>
      <w:rFonts w:ascii="Arial" w:eastAsia="Times New Roman" w:hAnsi="Arial" w:cs="Arial"/>
      <w:b/>
      <w:bCs/>
      <w:i/>
      <w:iCs/>
      <w:sz w:val="28"/>
      <w:szCs w:val="28"/>
    </w:rPr>
  </w:style>
  <w:style w:type="character" w:styleId="afe">
    <w:name w:val="annotation reference"/>
    <w:uiPriority w:val="99"/>
    <w:semiHidden/>
    <w:unhideWhenUsed/>
    <w:rsid w:val="00CD2FA7"/>
    <w:rPr>
      <w:sz w:val="16"/>
      <w:szCs w:val="16"/>
    </w:rPr>
  </w:style>
  <w:style w:type="paragraph" w:styleId="aff">
    <w:name w:val="annotation text"/>
    <w:basedOn w:val="a"/>
    <w:link w:val="aff0"/>
    <w:uiPriority w:val="99"/>
    <w:semiHidden/>
    <w:unhideWhenUsed/>
    <w:rsid w:val="00CD2FA7"/>
    <w:pPr>
      <w:spacing w:line="240" w:lineRule="auto"/>
    </w:pPr>
    <w:rPr>
      <w:rFonts w:eastAsia="Calibri"/>
      <w:sz w:val="20"/>
      <w:szCs w:val="20"/>
    </w:rPr>
  </w:style>
  <w:style w:type="character" w:customStyle="1" w:styleId="aff0">
    <w:name w:val="Текст примечания Знак"/>
    <w:basedOn w:val="a0"/>
    <w:link w:val="aff"/>
    <w:uiPriority w:val="99"/>
    <w:semiHidden/>
    <w:rsid w:val="00CD2FA7"/>
  </w:style>
  <w:style w:type="paragraph" w:styleId="aff1">
    <w:name w:val="annotation subject"/>
    <w:basedOn w:val="aff"/>
    <w:next w:val="aff"/>
    <w:link w:val="aff2"/>
    <w:uiPriority w:val="99"/>
    <w:semiHidden/>
    <w:unhideWhenUsed/>
    <w:rsid w:val="00CD2FA7"/>
    <w:rPr>
      <w:b/>
      <w:bCs/>
    </w:rPr>
  </w:style>
  <w:style w:type="character" w:customStyle="1" w:styleId="aff2">
    <w:name w:val="Тема примечания Знак"/>
    <w:basedOn w:val="aff0"/>
    <w:link w:val="aff1"/>
    <w:uiPriority w:val="99"/>
    <w:semiHidden/>
    <w:rsid w:val="00CD2FA7"/>
    <w:rPr>
      <w:b/>
      <w:bCs/>
    </w:rPr>
  </w:style>
  <w:style w:type="character" w:customStyle="1" w:styleId="af">
    <w:name w:val="Без интервала Знак"/>
    <w:link w:val="ae"/>
    <w:uiPriority w:val="1"/>
    <w:locked/>
    <w:rsid w:val="00CD2FA7"/>
    <w:rPr>
      <w:rFonts w:ascii="Times New Roman" w:eastAsia="Times New Roman" w:hAnsi="Times New Roman"/>
      <w:sz w:val="24"/>
      <w:szCs w:val="24"/>
      <w:lang w:bidi="ar-SA"/>
    </w:rPr>
  </w:style>
  <w:style w:type="paragraph" w:customStyle="1" w:styleId="FR1">
    <w:name w:val="FR1"/>
    <w:uiPriority w:val="99"/>
    <w:semiHidden/>
    <w:rsid w:val="00CD2FA7"/>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customStyle="1" w:styleId="tekstob">
    <w:name w:val="tekstob"/>
    <w:basedOn w:val="a"/>
    <w:uiPriority w:val="99"/>
    <w:semiHidden/>
    <w:rsid w:val="00CD2FA7"/>
    <w:pPr>
      <w:spacing w:before="100" w:beforeAutospacing="1" w:after="100" w:afterAutospacing="1" w:line="240" w:lineRule="auto"/>
    </w:pPr>
    <w:rPr>
      <w:rFonts w:ascii="Times New Roman" w:hAnsi="Times New Roman"/>
      <w:sz w:val="24"/>
      <w:szCs w:val="24"/>
    </w:rPr>
  </w:style>
  <w:style w:type="paragraph" w:styleId="aff3">
    <w:name w:val="Block Text"/>
    <w:basedOn w:val="a"/>
    <w:uiPriority w:val="99"/>
    <w:rsid w:val="00CD2FA7"/>
    <w:pPr>
      <w:spacing w:after="0" w:line="240" w:lineRule="auto"/>
      <w:ind w:left="-109" w:right="6398"/>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List Continue 2" w:locked="1" w:uiPriority="0"/>
    <w:lsdException w:name="Subtitle" w:locked="1" w:semiHidden="0" w:uiPriority="0" w:unhideWhenUsed="0" w:qFormat="1"/>
    <w:lsdException w:name="Body Tex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qFormat="1"/>
    <w:lsdException w:name="Table Web 3" w:semiHidden="0" w:unhideWhenUsed="0"/>
    <w:lsdException w:name="Balloon Text" w:locked="1"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qFormat/>
    <w:locked/>
    <w:rsid w:val="00CD2FA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CD2FA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rPr>
      <w:rFonts w:cs="Times New Roman"/>
    </w:rPr>
  </w:style>
  <w:style w:type="paragraph" w:styleId="a6">
    <w:name w:val="Balloon Text"/>
    <w:basedOn w:val="a"/>
    <w:link w:val="a7"/>
    <w:uiPriority w:val="99"/>
    <w:rsid w:val="00C57495"/>
    <w:pPr>
      <w:spacing w:after="0" w:line="240" w:lineRule="auto"/>
    </w:pPr>
    <w:rPr>
      <w:rFonts w:ascii="Tahoma" w:hAnsi="Tahoma"/>
      <w:sz w:val="16"/>
      <w:szCs w:val="16"/>
    </w:rPr>
  </w:style>
  <w:style w:type="character" w:customStyle="1" w:styleId="a7">
    <w:name w:val="Текст выноски Знак"/>
    <w:basedOn w:val="a0"/>
    <w:link w:val="a6"/>
    <w:uiPriority w:val="99"/>
    <w:locked/>
    <w:rsid w:val="00C57495"/>
    <w:rPr>
      <w:rFonts w:ascii="Tahoma" w:hAnsi="Tahoma" w:cs="Times New Roman"/>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57495"/>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C57495"/>
    <w:rPr>
      <w:rFonts w:cs="Times New Roman"/>
      <w:b/>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uiPriority w:val="99"/>
    <w:locked/>
    <w:rsid w:val="00C57495"/>
    <w:rPr>
      <w:rFonts w:ascii="Cambria" w:hAnsi="Cambria" w:cs="Times New Roman"/>
      <w:b/>
      <w:bCs/>
      <w:kern w:val="28"/>
      <w:sz w:val="32"/>
      <w:szCs w:val="32"/>
    </w:rPr>
  </w:style>
  <w:style w:type="paragraph" w:styleId="ae">
    <w:name w:val="No Spacing"/>
    <w:link w:val="af"/>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qFormat/>
    <w:rsid w:val="00C57495"/>
    <w:pPr>
      <w:widowControl w:val="0"/>
      <w:autoSpaceDE w:val="0"/>
      <w:autoSpaceDN w:val="0"/>
      <w:adjustRightInd w:val="0"/>
      <w:ind w:firstLine="720"/>
    </w:pPr>
    <w:rPr>
      <w:rFonts w:ascii="Arial" w:hAnsi="Arial"/>
      <w:sz w:val="22"/>
      <w:szCs w:val="22"/>
    </w:rPr>
  </w:style>
  <w:style w:type="paragraph" w:customStyle="1" w:styleId="11">
    <w:name w:val="Заголовок1"/>
    <w:basedOn w:val="a"/>
    <w:next w:val="af0"/>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7495"/>
    <w:rPr>
      <w:rFonts w:ascii="Courier New" w:hAnsi="Courier New" w:cs="Times New Roman"/>
      <w:sz w:val="20"/>
      <w:szCs w:val="20"/>
    </w:rPr>
  </w:style>
  <w:style w:type="paragraph" w:styleId="af0">
    <w:name w:val="Body Text"/>
    <w:basedOn w:val="a"/>
    <w:link w:val="af1"/>
    <w:uiPriority w:val="99"/>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2">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uiPriority w:val="99"/>
    <w:rsid w:val="00C57495"/>
    <w:pPr>
      <w:spacing w:after="0" w:line="240" w:lineRule="auto"/>
      <w:ind w:left="566" w:hanging="283"/>
    </w:pPr>
    <w:rPr>
      <w:rFonts w:ascii="Times New Roman" w:hAnsi="Times New Roman"/>
      <w:sz w:val="24"/>
      <w:szCs w:val="24"/>
    </w:rPr>
  </w:style>
  <w:style w:type="paragraph" w:styleId="22">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uiPriority w:val="99"/>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C57495"/>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C57495"/>
    <w:rPr>
      <w:rFonts w:ascii="Times New Roman" w:hAnsi="Times New Roman" w:cs="Times New Roman"/>
      <w:sz w:val="24"/>
      <w:szCs w:val="24"/>
    </w:rPr>
  </w:style>
  <w:style w:type="paragraph" w:styleId="af5">
    <w:name w:val="Body Text Indent"/>
    <w:basedOn w:val="a"/>
    <w:link w:val="af6"/>
    <w:uiPriority w:val="99"/>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locked/>
    <w:rsid w:val="00C57495"/>
    <w:rPr>
      <w:rFonts w:ascii="Times New Roman" w:hAnsi="Times New Roman" w:cs="Times New Roman"/>
      <w:sz w:val="24"/>
      <w:szCs w:val="24"/>
    </w:rPr>
  </w:style>
  <w:style w:type="character" w:styleId="af7">
    <w:name w:val="Hyperlink"/>
    <w:basedOn w:val="a0"/>
    <w:uiPriority w:val="99"/>
    <w:rsid w:val="00C57495"/>
    <w:rPr>
      <w:rFonts w:cs="Times New Roman"/>
      <w:color w:val="0000FF"/>
      <w:u w:val="single"/>
    </w:rPr>
  </w:style>
  <w:style w:type="paragraph" w:customStyle="1" w:styleId="12">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basedOn w:val="a0"/>
    <w:uiPriority w:val="99"/>
    <w:semiHidden/>
    <w:rsid w:val="00C57495"/>
    <w:rPr>
      <w:rFonts w:cs="Times New Roman"/>
      <w:color w:val="800080"/>
      <w:u w:val="single"/>
    </w:rPr>
  </w:style>
  <w:style w:type="paragraph" w:styleId="afa">
    <w:name w:val="caption"/>
    <w:basedOn w:val="a"/>
    <w:next w:val="a"/>
    <w:uiPriority w:val="99"/>
    <w:qFormat/>
    <w:rsid w:val="00C57495"/>
    <w:pPr>
      <w:spacing w:after="0" w:line="240" w:lineRule="auto"/>
      <w:jc w:val="center"/>
    </w:pPr>
    <w:rPr>
      <w:rFonts w:ascii="Times New Roman" w:hAnsi="Times New Roman"/>
      <w:sz w:val="28"/>
      <w:szCs w:val="24"/>
    </w:rPr>
  </w:style>
  <w:style w:type="paragraph" w:customStyle="1" w:styleId="13">
    <w:name w:val="марк список 1"/>
    <w:basedOn w:val="a"/>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rsid w:val="00C57495"/>
    <w:rPr>
      <w:rFonts w:ascii="Tahoma" w:hAnsi="Tahoma"/>
      <w:sz w:val="16"/>
      <w:szCs w:val="16"/>
    </w:rPr>
  </w:style>
  <w:style w:type="character" w:customStyle="1" w:styleId="afc">
    <w:name w:val="Схема документа Знак"/>
    <w:basedOn w:val="a0"/>
    <w:link w:val="afb"/>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4">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5">
    <w:name w:val="нум список 1"/>
    <w:basedOn w:val="13"/>
    <w:uiPriority w:val="99"/>
    <w:rsid w:val="00C57495"/>
  </w:style>
  <w:style w:type="character" w:customStyle="1" w:styleId="10">
    <w:name w:val="Заголовок 1 Знак"/>
    <w:basedOn w:val="a0"/>
    <w:link w:val="1"/>
    <w:rsid w:val="00CD2FA7"/>
    <w:rPr>
      <w:rFonts w:ascii="Cambria" w:eastAsia="Times New Roman" w:hAnsi="Cambria" w:cs="Times New Roman"/>
      <w:b/>
      <w:bCs/>
      <w:kern w:val="32"/>
      <w:sz w:val="32"/>
      <w:szCs w:val="32"/>
    </w:rPr>
  </w:style>
  <w:style w:type="character" w:customStyle="1" w:styleId="afd">
    <w:name w:val="Гипертекстовая ссылка"/>
    <w:uiPriority w:val="99"/>
    <w:rsid w:val="00CD2FA7"/>
    <w:rPr>
      <w:b w:val="0"/>
      <w:bCs w:val="0"/>
      <w:color w:val="auto"/>
      <w:sz w:val="26"/>
      <w:szCs w:val="26"/>
    </w:rPr>
  </w:style>
  <w:style w:type="character" w:customStyle="1" w:styleId="20">
    <w:name w:val="Заголовок 2 Знак"/>
    <w:basedOn w:val="a0"/>
    <w:link w:val="2"/>
    <w:rsid w:val="00CD2FA7"/>
    <w:rPr>
      <w:rFonts w:ascii="Arial" w:eastAsia="Times New Roman" w:hAnsi="Arial" w:cs="Arial"/>
      <w:b/>
      <w:bCs/>
      <w:i/>
      <w:iCs/>
      <w:sz w:val="28"/>
      <w:szCs w:val="28"/>
    </w:rPr>
  </w:style>
  <w:style w:type="character" w:styleId="afe">
    <w:name w:val="annotation reference"/>
    <w:uiPriority w:val="99"/>
    <w:semiHidden/>
    <w:unhideWhenUsed/>
    <w:rsid w:val="00CD2FA7"/>
    <w:rPr>
      <w:sz w:val="16"/>
      <w:szCs w:val="16"/>
    </w:rPr>
  </w:style>
  <w:style w:type="paragraph" w:styleId="aff">
    <w:name w:val="annotation text"/>
    <w:basedOn w:val="a"/>
    <w:link w:val="aff0"/>
    <w:uiPriority w:val="99"/>
    <w:semiHidden/>
    <w:unhideWhenUsed/>
    <w:rsid w:val="00CD2FA7"/>
    <w:pPr>
      <w:spacing w:line="240" w:lineRule="auto"/>
    </w:pPr>
    <w:rPr>
      <w:rFonts w:eastAsia="Calibri"/>
      <w:sz w:val="20"/>
      <w:szCs w:val="20"/>
    </w:rPr>
  </w:style>
  <w:style w:type="character" w:customStyle="1" w:styleId="aff0">
    <w:name w:val="Текст примечания Знак"/>
    <w:basedOn w:val="a0"/>
    <w:link w:val="aff"/>
    <w:uiPriority w:val="99"/>
    <w:semiHidden/>
    <w:rsid w:val="00CD2FA7"/>
  </w:style>
  <w:style w:type="paragraph" w:styleId="aff1">
    <w:name w:val="annotation subject"/>
    <w:basedOn w:val="aff"/>
    <w:next w:val="aff"/>
    <w:link w:val="aff2"/>
    <w:uiPriority w:val="99"/>
    <w:semiHidden/>
    <w:unhideWhenUsed/>
    <w:rsid w:val="00CD2FA7"/>
    <w:rPr>
      <w:b/>
      <w:bCs/>
    </w:rPr>
  </w:style>
  <w:style w:type="character" w:customStyle="1" w:styleId="aff2">
    <w:name w:val="Тема примечания Знак"/>
    <w:basedOn w:val="aff0"/>
    <w:link w:val="aff1"/>
    <w:uiPriority w:val="99"/>
    <w:semiHidden/>
    <w:rsid w:val="00CD2FA7"/>
    <w:rPr>
      <w:b/>
      <w:bCs/>
    </w:rPr>
  </w:style>
  <w:style w:type="character" w:customStyle="1" w:styleId="af">
    <w:name w:val="Без интервала Знак"/>
    <w:link w:val="ae"/>
    <w:uiPriority w:val="1"/>
    <w:locked/>
    <w:rsid w:val="00CD2FA7"/>
    <w:rPr>
      <w:rFonts w:ascii="Times New Roman" w:eastAsia="Times New Roman" w:hAnsi="Times New Roman"/>
      <w:sz w:val="24"/>
      <w:szCs w:val="24"/>
      <w:lang w:bidi="ar-SA"/>
    </w:rPr>
  </w:style>
  <w:style w:type="paragraph" w:customStyle="1" w:styleId="FR1">
    <w:name w:val="FR1"/>
    <w:uiPriority w:val="99"/>
    <w:semiHidden/>
    <w:rsid w:val="00CD2FA7"/>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customStyle="1" w:styleId="tekstob">
    <w:name w:val="tekstob"/>
    <w:basedOn w:val="a"/>
    <w:uiPriority w:val="99"/>
    <w:semiHidden/>
    <w:rsid w:val="00CD2FA7"/>
    <w:pPr>
      <w:spacing w:before="100" w:beforeAutospacing="1" w:after="100" w:afterAutospacing="1" w:line="240" w:lineRule="auto"/>
    </w:pPr>
    <w:rPr>
      <w:rFonts w:ascii="Times New Roman" w:hAnsi="Times New Roman"/>
      <w:sz w:val="24"/>
      <w:szCs w:val="24"/>
    </w:rPr>
  </w:style>
  <w:style w:type="paragraph" w:styleId="aff3">
    <w:name w:val="Block Text"/>
    <w:basedOn w:val="a"/>
    <w:uiPriority w:val="99"/>
    <w:rsid w:val="00CD2FA7"/>
    <w:pPr>
      <w:spacing w:after="0" w:line="240" w:lineRule="auto"/>
      <w:ind w:left="-109" w:right="6398"/>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87837247">
      <w:bodyDiv w:val="1"/>
      <w:marLeft w:val="0"/>
      <w:marRight w:val="0"/>
      <w:marTop w:val="0"/>
      <w:marBottom w:val="0"/>
      <w:divBdr>
        <w:top w:val="none" w:sz="0" w:space="0" w:color="auto"/>
        <w:left w:val="none" w:sz="0" w:space="0" w:color="auto"/>
        <w:bottom w:val="none" w:sz="0" w:space="0" w:color="auto"/>
        <w:right w:val="none" w:sz="0" w:space="0" w:color="auto"/>
      </w:divBdr>
    </w:div>
    <w:div w:id="11780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F1E7-EF15-42E7-9915-0A73144B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2019-06-07T07:24:00Z</cp:lastPrinted>
  <dcterms:created xsi:type="dcterms:W3CDTF">2019-06-05T07:40:00Z</dcterms:created>
  <dcterms:modified xsi:type="dcterms:W3CDTF">2020-02-03T07:24:00Z</dcterms:modified>
</cp:coreProperties>
</file>