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B" w:rsidRDefault="0091401B" w:rsidP="0091401B">
      <w:pPr>
        <w:jc w:val="center"/>
      </w:pPr>
      <w:r w:rsidRPr="003D58AC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527935755" r:id="rId5"/>
        </w:object>
      </w:r>
    </w:p>
    <w:p w:rsidR="0091401B" w:rsidRPr="00316665" w:rsidRDefault="0091401B" w:rsidP="0091401B">
      <w:pPr>
        <w:jc w:val="center"/>
        <w:rPr>
          <w:b/>
        </w:rPr>
      </w:pPr>
    </w:p>
    <w:p w:rsidR="0091401B" w:rsidRDefault="0091401B" w:rsidP="0091401B"/>
    <w:p w:rsidR="0091401B" w:rsidRDefault="0091401B" w:rsidP="0091401B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ЛЕНИНСКОГО СЕЛЬСКОГО ПОСЕЛЕНИЯ</w:t>
      </w:r>
    </w:p>
    <w:p w:rsidR="0091401B" w:rsidRDefault="00F912FF" w:rsidP="0091401B">
      <w:pPr>
        <w:jc w:val="center"/>
      </w:pPr>
      <w:r w:rsidRPr="00F912FF">
        <w:rPr>
          <w:b/>
          <w:noProof/>
          <w:sz w:val="20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91401B" w:rsidRDefault="0091401B" w:rsidP="0091401B"/>
              </w:txbxContent>
            </v:textbox>
          </v:rect>
        </w:pict>
      </w:r>
      <w:r w:rsidR="0091401B">
        <w:rPr>
          <w:b/>
          <w:sz w:val="28"/>
        </w:rPr>
        <w:t xml:space="preserve">УСТЬ-ЛАБИНСКОГО  РАЙОНА </w:t>
      </w:r>
    </w:p>
    <w:p w:rsidR="0091401B" w:rsidRPr="00DD2E7C" w:rsidRDefault="00F912FF" w:rsidP="0091401B">
      <w:pPr>
        <w:pStyle w:val="ae"/>
        <w:rPr>
          <w:sz w:val="36"/>
        </w:rPr>
      </w:pPr>
      <w:r w:rsidRPr="00F912FF">
        <w:rPr>
          <w:noProof/>
          <w:sz w:val="20"/>
        </w:rPr>
        <w:pict>
          <v:rect id="_x0000_s1028" style="position:absolute;left:0;text-align:left;margin-left:369pt;margin-top:-1.65pt;width:108pt;height:27pt;z-index:251662336" filled="f" stroked="f">
            <v:textbox>
              <w:txbxContent>
                <w:p w:rsidR="0091401B" w:rsidRDefault="0091401B" w:rsidP="0091401B">
                  <w:pPr>
                    <w:pStyle w:val="ac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F912FF">
        <w:rPr>
          <w:noProof/>
          <w:sz w:val="20"/>
        </w:rPr>
        <w:pict>
          <v:rect id="_x0000_s1027" style="position:absolute;left:0;text-align:left;margin-left:279pt;margin-top:-55.5pt;width:171pt;height:27pt;z-index:251661312" filled="f" stroked="f">
            <v:textbox>
              <w:txbxContent>
                <w:p w:rsidR="0091401B" w:rsidRDefault="0091401B" w:rsidP="0091401B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="0091401B" w:rsidRPr="00DD2E7C">
        <w:rPr>
          <w:sz w:val="36"/>
        </w:rPr>
        <w:t>П</w:t>
      </w:r>
      <w:proofErr w:type="gramEnd"/>
      <w:r w:rsidR="0091401B" w:rsidRPr="00DD2E7C">
        <w:rPr>
          <w:sz w:val="36"/>
        </w:rPr>
        <w:t xml:space="preserve"> О С Т А Н О В Л Е Н И Е</w:t>
      </w:r>
    </w:p>
    <w:p w:rsidR="0091401B" w:rsidRDefault="0091401B" w:rsidP="0091401B">
      <w:pPr>
        <w:jc w:val="center"/>
      </w:pPr>
    </w:p>
    <w:p w:rsidR="0091401B" w:rsidRPr="00010582" w:rsidRDefault="0091401B" w:rsidP="0091401B">
      <w:r>
        <w:t xml:space="preserve">от </w:t>
      </w:r>
      <w:r w:rsidR="00E26BCE">
        <w:t>20.06.</w:t>
      </w:r>
      <w:r>
        <w:t>2016  г.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№ </w:t>
      </w:r>
      <w:r w:rsidR="00E26BCE">
        <w:t>136</w:t>
      </w:r>
    </w:p>
    <w:p w:rsidR="0091401B" w:rsidRDefault="0091401B" w:rsidP="0091401B">
      <w:pPr>
        <w:jc w:val="center"/>
      </w:pPr>
      <w:r>
        <w:t>хутор Безлесный</w:t>
      </w:r>
    </w:p>
    <w:p w:rsidR="004D4515" w:rsidRDefault="004D4515" w:rsidP="004D4515"/>
    <w:p w:rsidR="004D4515" w:rsidRP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установлении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Правил 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91401B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D57AAA" w:rsidRDefault="004D4515" w:rsidP="00E26BCE">
      <w:pPr>
        <w:pStyle w:val="1"/>
        <w:ind w:firstLine="567"/>
        <w:jc w:val="both"/>
        <w:rPr>
          <w:sz w:val="28"/>
          <w:szCs w:val="28"/>
        </w:rPr>
      </w:pPr>
      <w:r w:rsidRPr="004D451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ьства РФ от 16 июля 2015 года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N 708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91401B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района, </w:t>
      </w:r>
      <w:r>
        <w:rPr>
          <w:sz w:val="28"/>
          <w:szCs w:val="28"/>
        </w:rPr>
        <w:t xml:space="preserve">  </w:t>
      </w:r>
      <w:proofErr w:type="gramStart"/>
      <w:r w:rsidRPr="004D451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D4515" w:rsidRDefault="004D4515" w:rsidP="00E26BCE">
      <w:pPr>
        <w:ind w:firstLine="567"/>
        <w:jc w:val="both"/>
        <w:rPr>
          <w:sz w:val="28"/>
          <w:szCs w:val="28"/>
        </w:rPr>
      </w:pP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Правила заключения специальных инвестиционных контрактов на территории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D4515" w:rsidRDefault="004D4515" w:rsidP="00E26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proofErr w:type="spellStart"/>
      <w:r w:rsidR="0091401B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D4515" w:rsidRDefault="004D4515" w:rsidP="00E26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</w:t>
      </w:r>
      <w:r w:rsidR="0091401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="0091401B">
        <w:rPr>
          <w:sz w:val="28"/>
          <w:szCs w:val="28"/>
        </w:rPr>
        <w:t>Е.И. Гришина</w:t>
      </w:r>
      <w:r>
        <w:rPr>
          <w:sz w:val="28"/>
          <w:szCs w:val="28"/>
        </w:rPr>
        <w:t>.</w:t>
      </w:r>
    </w:p>
    <w:p w:rsidR="004D4515" w:rsidRDefault="004D4515" w:rsidP="00E26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4D4515" w:rsidRDefault="004D4515" w:rsidP="00E26BCE">
      <w:pPr>
        <w:ind w:firstLine="567"/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91401B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45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D4515" w:rsidRDefault="0091401B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4D4515">
        <w:rPr>
          <w:sz w:val="28"/>
          <w:szCs w:val="28"/>
        </w:rPr>
        <w:t xml:space="preserve"> сельского поселения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91401B">
        <w:rPr>
          <w:sz w:val="28"/>
          <w:szCs w:val="28"/>
        </w:rPr>
        <w:t>Е.И. Гришин</w:t>
      </w: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1401B" w:rsidRDefault="0091401B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1401B" w:rsidRDefault="0091401B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E26BCE">
      <w:pPr>
        <w:pStyle w:val="ab"/>
        <w:ind w:firstLine="4962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Приложение</w:t>
      </w:r>
    </w:p>
    <w:p w:rsidR="004D4515" w:rsidRPr="004D4515" w:rsidRDefault="004D4515" w:rsidP="00E26BCE">
      <w:pPr>
        <w:pStyle w:val="ab"/>
        <w:ind w:firstLine="49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4D4515" w:rsidRPr="004D4515" w:rsidRDefault="0091401B" w:rsidP="00E26BCE">
      <w:pPr>
        <w:pStyle w:val="ab"/>
        <w:ind w:firstLine="49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Ленинского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D4515" w:rsidRPr="004D4515" w:rsidRDefault="004D4515" w:rsidP="00E26BCE">
      <w:pPr>
        <w:pStyle w:val="ab"/>
        <w:ind w:firstLine="4962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4D4515" w:rsidRPr="004D4515" w:rsidRDefault="004D4515" w:rsidP="00E26BCE">
      <w:pPr>
        <w:pStyle w:val="ab"/>
        <w:ind w:firstLine="49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4D4515">
        <w:rPr>
          <w:rFonts w:eastAsiaTheme="minorHAnsi"/>
          <w:sz w:val="28"/>
          <w:szCs w:val="28"/>
          <w:lang w:eastAsia="en-US"/>
        </w:rPr>
        <w:t xml:space="preserve">т </w:t>
      </w:r>
      <w:r w:rsidR="00E26BCE">
        <w:rPr>
          <w:rFonts w:eastAsiaTheme="minorHAnsi"/>
          <w:sz w:val="28"/>
          <w:szCs w:val="28"/>
          <w:lang w:eastAsia="en-US"/>
        </w:rPr>
        <w:t>20.06.</w:t>
      </w:r>
      <w:r>
        <w:rPr>
          <w:rFonts w:eastAsiaTheme="minorHAnsi"/>
          <w:sz w:val="28"/>
          <w:szCs w:val="28"/>
          <w:lang w:eastAsia="en-US"/>
        </w:rPr>
        <w:t xml:space="preserve">2016 г. № </w:t>
      </w:r>
      <w:r w:rsidR="00E26BCE">
        <w:rPr>
          <w:rFonts w:eastAsiaTheme="minorHAnsi"/>
          <w:sz w:val="28"/>
          <w:szCs w:val="28"/>
          <w:lang w:eastAsia="en-US"/>
        </w:rPr>
        <w:t>136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Правила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91401B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4D4515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заключения специальных инвестиционных контрактов,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муниципальным образованием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4D4515">
        <w:rPr>
          <w:rFonts w:eastAsiaTheme="minorHAnsi"/>
          <w:sz w:val="28"/>
          <w:szCs w:val="28"/>
          <w:lang w:eastAsia="en-US"/>
        </w:rPr>
        <w:t>без участия Российской Федерации.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4D4515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от имени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4D4515">
        <w:rPr>
          <w:rFonts w:eastAsiaTheme="minorHAnsi"/>
          <w:sz w:val="28"/>
          <w:szCs w:val="28"/>
          <w:lang w:eastAsia="en-US"/>
        </w:rPr>
        <w:t xml:space="preserve">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2E1870">
        <w:rPr>
          <w:rFonts w:eastAsiaTheme="minorHAnsi"/>
          <w:sz w:val="28"/>
          <w:szCs w:val="28"/>
          <w:lang w:eastAsia="en-US"/>
        </w:rPr>
        <w:t>поселения</w:t>
      </w:r>
      <w:r w:rsidRPr="004D4515">
        <w:rPr>
          <w:rFonts w:eastAsiaTheme="minorHAnsi"/>
          <w:sz w:val="28"/>
          <w:szCs w:val="28"/>
          <w:lang w:eastAsia="en-US"/>
        </w:rPr>
        <w:t>, (далее соответственно - инвестор, привлеченное лицо, инвестиционный проект).</w:t>
      </w:r>
      <w:proofErr w:type="gramEnd"/>
    </w:p>
    <w:bookmarkEnd w:id="1"/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Сторонами специального инвестиционного контракта </w:t>
      </w:r>
      <w:r w:rsidR="002E1870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4D4515">
        <w:rPr>
          <w:rFonts w:eastAsiaTheme="minorHAnsi"/>
          <w:sz w:val="28"/>
          <w:szCs w:val="28"/>
          <w:lang w:eastAsia="en-US"/>
        </w:rPr>
        <w:t>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деятельности, муниципальными правовыми актами.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в целях решения задач и (или) достижения целевых показателей </w:t>
      </w:r>
      <w:r w:rsidR="002E1870">
        <w:rPr>
          <w:rFonts w:eastAsiaTheme="minorHAnsi"/>
          <w:sz w:val="28"/>
          <w:szCs w:val="28"/>
          <w:lang w:eastAsia="en-US"/>
        </w:rPr>
        <w:t>муниципальных</w:t>
      </w:r>
      <w:r w:rsidRPr="004D4515">
        <w:rPr>
          <w:rFonts w:eastAsiaTheme="minorHAnsi"/>
          <w:sz w:val="28"/>
          <w:szCs w:val="28"/>
          <w:lang w:eastAsia="en-US"/>
        </w:rPr>
        <w:t xml:space="preserve"> программ, в рамках которых реализуются инвестиционные проекты.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3"/>
      <w:r w:rsidRPr="004D4515">
        <w:rPr>
          <w:rFonts w:eastAsiaTheme="minorHAnsi"/>
          <w:sz w:val="28"/>
          <w:szCs w:val="28"/>
          <w:lang w:eastAsia="en-US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4"/>
      <w:bookmarkEnd w:id="2"/>
      <w:r w:rsidRPr="004D4515">
        <w:rPr>
          <w:rFonts w:eastAsiaTheme="minorHAnsi"/>
          <w:sz w:val="28"/>
          <w:szCs w:val="28"/>
          <w:lang w:eastAsia="en-US"/>
        </w:rP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6" w:history="1">
        <w:r w:rsidRPr="002E1870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4D4515">
        <w:rPr>
          <w:rFonts w:eastAsiaTheme="minorHAnsi"/>
          <w:sz w:val="28"/>
          <w:szCs w:val="28"/>
          <w:lang w:eastAsia="en-US"/>
        </w:rPr>
        <w:t>, утвержденной уполномоченным органом, с приложением: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41"/>
      <w:bookmarkEnd w:id="3"/>
      <w:r w:rsidRPr="004D4515">
        <w:rPr>
          <w:rFonts w:eastAsiaTheme="minorHAnsi"/>
          <w:sz w:val="28"/>
          <w:szCs w:val="28"/>
          <w:lang w:eastAsia="en-US"/>
        </w:rPr>
        <w:t>а) заверенных в установленном порядке копий документов, подтверждающих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 вложений</w:t>
      </w:r>
      <w:r w:rsidRPr="004D4515">
        <w:rPr>
          <w:rFonts w:eastAsiaTheme="minorHAnsi"/>
          <w:sz w:val="28"/>
          <w:szCs w:val="28"/>
          <w:lang w:eastAsia="en-US"/>
        </w:rPr>
        <w:t xml:space="preserve"> инвестиций в инвестиционный проект либо иные документы, подтверждающие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привлекаемых инвестиций</w:t>
      </w:r>
      <w:r w:rsidRPr="004D4515">
        <w:rPr>
          <w:rFonts w:eastAsiaTheme="minorHAnsi"/>
          <w:sz w:val="28"/>
          <w:szCs w:val="28"/>
          <w:lang w:eastAsia="en-US"/>
        </w:rPr>
        <w:t>;</w:t>
      </w:r>
    </w:p>
    <w:p w:rsidR="004D4515" w:rsidRPr="004D4515" w:rsidRDefault="009816BE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42"/>
      <w:bookmarkEnd w:id="4"/>
      <w:r>
        <w:rPr>
          <w:rFonts w:eastAsiaTheme="minorHAnsi"/>
          <w:sz w:val="28"/>
          <w:szCs w:val="28"/>
          <w:lang w:eastAsia="en-US"/>
        </w:rPr>
        <w:t>б) предлагаемый перечень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мер стимулирования деятельности (далее - меры стимулирования) из числа мер, предусмотренных, муниципальными </w:t>
      </w:r>
      <w:r w:rsidR="004D4515" w:rsidRPr="004D4515">
        <w:rPr>
          <w:rFonts w:eastAsiaTheme="minorHAnsi"/>
          <w:sz w:val="28"/>
          <w:szCs w:val="28"/>
          <w:lang w:eastAsia="en-US"/>
        </w:rPr>
        <w:lastRenderedPageBreak/>
        <w:t>правовыми актами, которые заявитель предлагает включить в специальный инвестиционный контракт;</w:t>
      </w:r>
    </w:p>
    <w:p w:rsidR="004D4515" w:rsidRPr="004D4515" w:rsidRDefault="009816BE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43"/>
      <w:bookmarkEnd w:id="5"/>
      <w:r>
        <w:rPr>
          <w:rFonts w:eastAsiaTheme="minorHAnsi"/>
          <w:sz w:val="28"/>
          <w:szCs w:val="28"/>
          <w:lang w:eastAsia="en-US"/>
        </w:rPr>
        <w:t xml:space="preserve">в) предлагаемый </w:t>
      </w:r>
      <w:r w:rsidR="004D4515" w:rsidRPr="004D4515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обязательств инвестора и (или) привлеченного лица (в случае его привлечения);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44"/>
      <w:bookmarkEnd w:id="6"/>
      <w:r w:rsidRPr="004D4515">
        <w:rPr>
          <w:rFonts w:eastAsiaTheme="minorHAnsi"/>
          <w:sz w:val="28"/>
          <w:szCs w:val="28"/>
          <w:lang w:eastAsia="en-US"/>
        </w:rPr>
        <w:t>г) сведений:</w:t>
      </w:r>
    </w:p>
    <w:bookmarkEnd w:id="7"/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характеристиках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перечне мероприятий инвестиционного проекта;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 объеме инвестиций в инвестиционный проект;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перечень планируемых к внедрению наилучших доступных технологий, предусмотренных </w:t>
      </w:r>
      <w:hyperlink r:id="rId7" w:history="1">
        <w:r w:rsidRPr="009816BE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4D4515">
        <w:rPr>
          <w:rFonts w:eastAsiaTheme="minorHAnsi"/>
          <w:sz w:val="28"/>
          <w:szCs w:val="28"/>
          <w:lang w:eastAsia="en-US"/>
        </w:rPr>
        <w:t xml:space="preserve"> "Об охране окружающей среды" (в случае их внедрения);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налогов, планируемых к уплате по окончании срока специального инвестиционного контракта;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количество создаваемых рабочих мест в ходе реализации инвестиционного проекта;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иные показатели, характеризующие выполнение инвестором принятых обязательств.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В случае участия привлеченного лица в заключени</w:t>
      </w:r>
      <w:proofErr w:type="gramStart"/>
      <w:r w:rsidRPr="004D4515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D4515">
        <w:rPr>
          <w:rFonts w:eastAsiaTheme="minorHAnsi"/>
          <w:sz w:val="28"/>
          <w:szCs w:val="28"/>
          <w:lang w:eastAsia="en-US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5"/>
      <w:r w:rsidRPr="004D4515">
        <w:rPr>
          <w:rFonts w:eastAsiaTheme="minorHAnsi"/>
          <w:sz w:val="28"/>
          <w:szCs w:val="28"/>
          <w:lang w:eastAsia="en-US"/>
        </w:rPr>
        <w:t>5. Для заключения специального инвестиционного контракта, в ходе которого создается или модернизируется производство продукции,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создание или модернизацию производства и создание рабочих мест, освоение на созданных (модернизированных) мощностях выпуска продукции и в обязательном порядке осуществление следующих расходов инвестиционного характера: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51"/>
      <w:bookmarkEnd w:id="8"/>
      <w:r w:rsidRPr="004D4515">
        <w:rPr>
          <w:rFonts w:eastAsiaTheme="minorHAnsi"/>
          <w:sz w:val="28"/>
          <w:szCs w:val="28"/>
          <w:lang w:eastAsia="en-US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52"/>
      <w:bookmarkEnd w:id="9"/>
      <w:r w:rsidRPr="004D4515">
        <w:rPr>
          <w:rFonts w:eastAsiaTheme="minorHAnsi"/>
          <w:sz w:val="28"/>
          <w:szCs w:val="28"/>
          <w:lang w:eastAsia="en-US"/>
        </w:rPr>
        <w:t>б) на разработку проектной документации;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53"/>
      <w:bookmarkEnd w:id="10"/>
      <w:r w:rsidRPr="004D4515">
        <w:rPr>
          <w:rFonts w:eastAsiaTheme="minorHAnsi"/>
          <w:sz w:val="28"/>
          <w:szCs w:val="28"/>
          <w:lang w:eastAsia="en-US"/>
        </w:rPr>
        <w:lastRenderedPageBreak/>
        <w:t>в) на строительство или реконструкцию производственных зданий и сооружений;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54"/>
      <w:bookmarkEnd w:id="11"/>
      <w:r w:rsidRPr="004D4515">
        <w:rPr>
          <w:rFonts w:eastAsiaTheme="minorHAnsi"/>
          <w:sz w:val="28"/>
          <w:szCs w:val="28"/>
          <w:lang w:eastAsia="en-US"/>
        </w:rPr>
        <w:t xml:space="preserve">г) на приобретение, сооружение, изготовление, доставку,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расконсервацию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расконсервируемого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06"/>
      <w:bookmarkEnd w:id="12"/>
      <w:r w:rsidRPr="004D4515">
        <w:rPr>
          <w:rFonts w:eastAsiaTheme="minorHAnsi"/>
          <w:sz w:val="28"/>
          <w:szCs w:val="28"/>
          <w:lang w:eastAsia="en-US"/>
        </w:rPr>
        <w:t xml:space="preserve">6. Подтверждающими документами, предусмотренными </w:t>
      </w:r>
      <w:r w:rsidR="009816BE">
        <w:rPr>
          <w:rFonts w:eastAsiaTheme="minorHAnsi"/>
          <w:sz w:val="28"/>
          <w:szCs w:val="28"/>
          <w:lang w:eastAsia="en-US"/>
        </w:rPr>
        <w:t xml:space="preserve">в </w:t>
      </w:r>
      <w:r w:rsidRPr="004D4515">
        <w:rPr>
          <w:rFonts w:eastAsiaTheme="minorHAnsi"/>
          <w:sz w:val="28"/>
          <w:szCs w:val="28"/>
          <w:lang w:eastAsia="en-US"/>
        </w:rPr>
        <w:t>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07"/>
      <w:bookmarkEnd w:id="13"/>
      <w:r w:rsidRPr="004D4515">
        <w:rPr>
          <w:rFonts w:eastAsiaTheme="minorHAnsi"/>
          <w:sz w:val="28"/>
          <w:szCs w:val="28"/>
          <w:lang w:eastAsia="en-US"/>
        </w:rPr>
        <w:t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внедрение наилучши</w:t>
      </w:r>
      <w:r w:rsidR="009816BE">
        <w:rPr>
          <w:rFonts w:eastAsiaTheme="minorHAnsi"/>
          <w:sz w:val="28"/>
          <w:szCs w:val="28"/>
          <w:lang w:eastAsia="en-US"/>
        </w:rPr>
        <w:t>х доступных технологий.</w:t>
      </w:r>
    </w:p>
    <w:p w:rsidR="004D4515" w:rsidRPr="009816BE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08"/>
      <w:bookmarkEnd w:id="14"/>
      <w:r w:rsidRPr="009816BE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9816BE">
        <w:rPr>
          <w:rFonts w:eastAsiaTheme="minorHAnsi"/>
          <w:sz w:val="28"/>
          <w:szCs w:val="28"/>
          <w:lang w:eastAsia="en-US"/>
        </w:rPr>
        <w:t>Для заключения специального инвестиционного контракта, в ходе которого осваивается производство продукции, отнесенной к промышленной продукции, не имеющей произведенных аналогов, инвестор в составе заявления с документами, указанными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9816BE">
        <w:rPr>
          <w:rFonts w:eastAsiaTheme="minorHAnsi"/>
          <w:sz w:val="28"/>
          <w:szCs w:val="28"/>
          <w:lang w:eastAsia="en-US"/>
        </w:rPr>
        <w:t>, представляет документы, подтверждающие, что в ходе реализации инвестиционного проекта осваивается производство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</w:t>
      </w:r>
      <w:proofErr w:type="gramEnd"/>
      <w:r w:rsidRPr="009816BE">
        <w:rPr>
          <w:rFonts w:eastAsiaTheme="minorHAnsi"/>
          <w:sz w:val="28"/>
          <w:szCs w:val="28"/>
          <w:lang w:eastAsia="en-US"/>
        </w:rPr>
        <w:t xml:space="preserve"> проекта (при наличии).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09"/>
      <w:bookmarkEnd w:id="15"/>
      <w:r w:rsidRPr="008C5E5A">
        <w:rPr>
          <w:rFonts w:eastAsiaTheme="minorHAnsi"/>
          <w:sz w:val="28"/>
          <w:szCs w:val="28"/>
          <w:lang w:eastAsia="en-US"/>
        </w:rPr>
        <w:t>9. Уполномоченный орган не позднее 30 рабочих дней со дня поступления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пунктам настоящих Правил в комиссию по оценке возможности заключения специальных инвестиционных контрактов (далее - комиссия) для рассмотрения.</w:t>
      </w:r>
    </w:p>
    <w:bookmarkEnd w:id="16"/>
    <w:p w:rsidR="004D4515" w:rsidRPr="008C5E5A" w:rsidRDefault="00F912FF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begin"/>
      </w:r>
      <w:r w:rsidR="004D4515" w:rsidRPr="008C5E5A">
        <w:rPr>
          <w:rFonts w:eastAsiaTheme="minorHAnsi"/>
          <w:color w:val="000000" w:themeColor="text1"/>
          <w:sz w:val="28"/>
          <w:szCs w:val="28"/>
          <w:lang w:eastAsia="en-US"/>
        </w:rPr>
        <w:instrText>HYPERLINK "garantF1://71133190.1000"</w:instrTex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separate"/>
      </w:r>
      <w:r w:rsidR="004D4515" w:rsidRPr="008C5E5A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end"/>
      </w:r>
      <w:r w:rsidR="004D4515" w:rsidRPr="008C5E5A">
        <w:rPr>
          <w:rFonts w:eastAsiaTheme="minorHAnsi"/>
          <w:sz w:val="28"/>
          <w:szCs w:val="28"/>
          <w:lang w:eastAsia="en-US"/>
        </w:rPr>
        <w:t xml:space="preserve"> подготовки предварительного заключения устанавливается уполномоченным органом.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010"/>
      <w:r w:rsidRPr="008C5E5A">
        <w:rPr>
          <w:rFonts w:eastAsiaTheme="minorHAnsi"/>
          <w:sz w:val="28"/>
          <w:szCs w:val="28"/>
          <w:lang w:eastAsia="en-US"/>
        </w:rPr>
        <w:t>10. Комиссия, действующая на основании Положения о комиссии по оценке возможности заключения специальных инвестиционных контрактов,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8" w:name="sub_1011"/>
      <w:bookmarkEnd w:id="17"/>
      <w:r w:rsidRPr="008C5E5A">
        <w:rPr>
          <w:rFonts w:eastAsiaTheme="minorHAnsi"/>
          <w:sz w:val="28"/>
          <w:szCs w:val="28"/>
          <w:lang w:eastAsia="en-US"/>
        </w:rPr>
        <w:t xml:space="preserve">11. При подготовке заключения, указанного в </w:t>
      </w:r>
      <w:hyperlink w:anchor="sub_1010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10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</w:t>
      </w:r>
      <w:r w:rsidRPr="008C5E5A">
        <w:rPr>
          <w:rFonts w:eastAsiaTheme="minorHAnsi"/>
          <w:sz w:val="28"/>
          <w:szCs w:val="28"/>
          <w:lang w:eastAsia="en-US"/>
        </w:rPr>
        <w:lastRenderedPageBreak/>
        <w:t xml:space="preserve">характеристики инвестиционного проекта, указанные в </w:t>
      </w:r>
      <w:hyperlink w:anchor="sub_1043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 "в" пункта 4</w:t>
        </w:r>
      </w:hyperlink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12"/>
      <w:bookmarkEnd w:id="18"/>
      <w:r w:rsidRPr="008C5E5A">
        <w:rPr>
          <w:rFonts w:eastAsiaTheme="minorHAnsi"/>
          <w:sz w:val="28"/>
          <w:szCs w:val="28"/>
          <w:lang w:eastAsia="en-US"/>
        </w:rPr>
        <w:t>12. Комиссия не позднее 60 рабочих дней со дня поступления в уполномоченный орган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в уполномоченный орган заключение, в котором содержится: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121"/>
      <w:bookmarkEnd w:id="19"/>
      <w:r w:rsidRPr="008C5E5A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122"/>
      <w:bookmarkEnd w:id="20"/>
      <w:r w:rsidRPr="008C5E5A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123"/>
      <w:bookmarkEnd w:id="21"/>
      <w:r w:rsidRPr="008C5E5A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124"/>
      <w:bookmarkEnd w:id="22"/>
      <w:r w:rsidRPr="008C5E5A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125"/>
      <w:bookmarkEnd w:id="23"/>
      <w:r w:rsidRPr="008C5E5A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126"/>
      <w:bookmarkEnd w:id="24"/>
      <w:r w:rsidRPr="008C5E5A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1127"/>
      <w:bookmarkEnd w:id="25"/>
      <w:r w:rsidRPr="008C5E5A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128"/>
      <w:bookmarkEnd w:id="26"/>
      <w:r w:rsidRPr="008C5E5A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013"/>
      <w:bookmarkEnd w:id="27"/>
      <w:r w:rsidRPr="008C5E5A">
        <w:rPr>
          <w:rFonts w:eastAsiaTheme="minorHAnsi"/>
          <w:sz w:val="28"/>
          <w:szCs w:val="28"/>
          <w:lang w:eastAsia="en-US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131"/>
      <w:bookmarkEnd w:id="28"/>
      <w:r w:rsidRPr="008C5E5A">
        <w:rPr>
          <w:rFonts w:eastAsiaTheme="minorHAnsi"/>
          <w:sz w:val="28"/>
          <w:szCs w:val="28"/>
          <w:lang w:eastAsia="en-US"/>
        </w:rPr>
        <w:t xml:space="preserve">а) инвестиционный проект не соответствует целям, указанным в </w:t>
      </w:r>
      <w:hyperlink w:anchor="sub_1002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2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132"/>
      <w:bookmarkEnd w:id="29"/>
      <w:r w:rsidRPr="008C5E5A">
        <w:rPr>
          <w:rFonts w:eastAsiaTheme="minorHAnsi"/>
          <w:sz w:val="28"/>
          <w:szCs w:val="28"/>
          <w:lang w:eastAsia="en-US"/>
        </w:rPr>
        <w:t xml:space="preserve">б) представленные инвестором заявление и документы не соответствуют </w:t>
      </w:r>
      <w:hyperlink w:anchor="sub_1004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 4 - 8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133"/>
      <w:bookmarkEnd w:id="30"/>
      <w:r w:rsidRPr="008C5E5A">
        <w:rPr>
          <w:rFonts w:eastAsiaTheme="minorHAnsi"/>
          <w:sz w:val="28"/>
          <w:szCs w:val="28"/>
          <w:lang w:eastAsia="en-US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014"/>
      <w:bookmarkEnd w:id="31"/>
      <w:r w:rsidRPr="008C5E5A">
        <w:rPr>
          <w:rFonts w:eastAsiaTheme="minorHAnsi"/>
          <w:sz w:val="28"/>
          <w:szCs w:val="28"/>
          <w:lang w:eastAsia="en-US"/>
        </w:rPr>
        <w:t>14.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специального инвестиционного контракта.</w:t>
      </w:r>
    </w:p>
    <w:bookmarkEnd w:id="32"/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sz w:val="28"/>
          <w:szCs w:val="28"/>
          <w:lang w:eastAsia="en-US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015"/>
      <w:r w:rsidRPr="008C5E5A">
        <w:rPr>
          <w:rFonts w:eastAsiaTheme="minorHAnsi"/>
          <w:sz w:val="28"/>
          <w:szCs w:val="28"/>
          <w:lang w:eastAsia="en-US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</w:t>
      </w:r>
      <w:r w:rsidRPr="008C5E5A">
        <w:rPr>
          <w:rFonts w:eastAsiaTheme="minorHAnsi"/>
          <w:sz w:val="28"/>
          <w:szCs w:val="28"/>
          <w:lang w:eastAsia="en-US"/>
        </w:rPr>
        <w:lastRenderedPageBreak/>
        <w:t xml:space="preserve">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заключении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>).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016"/>
      <w:bookmarkEnd w:id="33"/>
      <w:r w:rsidRPr="008C5E5A">
        <w:rPr>
          <w:rFonts w:eastAsiaTheme="minorHAnsi"/>
          <w:sz w:val="28"/>
          <w:szCs w:val="28"/>
          <w:lang w:eastAsia="en-US"/>
        </w:rPr>
        <w:t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</w:t>
      </w:r>
      <w:r w:rsidR="008C5E5A">
        <w:rPr>
          <w:rFonts w:eastAsiaTheme="minorHAnsi"/>
          <w:sz w:val="28"/>
          <w:szCs w:val="28"/>
          <w:lang w:eastAsia="en-US"/>
        </w:rPr>
        <w:t>,</w:t>
      </w:r>
      <w:r w:rsidRPr="008C5E5A">
        <w:rPr>
          <w:rFonts w:eastAsiaTheme="minorHAnsi"/>
          <w:sz w:val="28"/>
          <w:szCs w:val="28"/>
          <w:lang w:eastAsia="en-US"/>
        </w:rPr>
        <w:t xml:space="preserve"> подписания специального инвестиционного контракта на условиях, указанных в заключени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1017"/>
      <w:bookmarkEnd w:id="34"/>
      <w:r w:rsidRPr="008C5E5A">
        <w:rPr>
          <w:rFonts w:eastAsiaTheme="minorHAnsi"/>
          <w:sz w:val="28"/>
          <w:szCs w:val="28"/>
          <w:lang w:eastAsia="en-US"/>
        </w:rPr>
        <w:t xml:space="preserve">17.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018"/>
      <w:bookmarkEnd w:id="35"/>
      <w:r w:rsidRPr="008C5E5A">
        <w:rPr>
          <w:rFonts w:eastAsiaTheme="minorHAnsi"/>
          <w:sz w:val="28"/>
          <w:szCs w:val="28"/>
          <w:lang w:eastAsia="en-US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 отношении инвестора и (или) привлеченного лица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мер стимулирования, предусмотренных нормативными правовыми актами муниципального образования</w:t>
      </w:r>
      <w:r w:rsidR="008C5E5A">
        <w:rPr>
          <w:rFonts w:eastAsiaTheme="minorHAnsi"/>
          <w:sz w:val="28"/>
          <w:szCs w:val="28"/>
          <w:lang w:eastAsia="en-US"/>
        </w:rPr>
        <w:t xml:space="preserve">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8C5E5A">
        <w:rPr>
          <w:rFonts w:eastAsiaTheme="minorHAnsi"/>
          <w:sz w:val="28"/>
          <w:szCs w:val="28"/>
          <w:lang w:eastAsia="en-US"/>
        </w:rPr>
        <w:t xml:space="preserve"> подписывают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специальный инвестиционный контракт.</w:t>
      </w:r>
    </w:p>
    <w:bookmarkEnd w:id="36"/>
    <w:p w:rsid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sz w:val="28"/>
          <w:szCs w:val="28"/>
          <w:lang w:eastAsia="en-US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91401B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C5E5A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8C5E5A" w:rsidRDefault="0091401B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8C5E5A" w:rsidRP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Усть-Лабинского района                                                           </w:t>
      </w:r>
      <w:r w:rsidR="0091401B">
        <w:rPr>
          <w:rFonts w:eastAsiaTheme="minorHAnsi"/>
          <w:sz w:val="28"/>
          <w:szCs w:val="28"/>
          <w:lang w:eastAsia="en-US"/>
        </w:rPr>
        <w:t>Е.И. Гришин</w:t>
      </w:r>
    </w:p>
    <w:sectPr w:rsidR="008C5E5A" w:rsidRPr="008C5E5A" w:rsidSect="005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00"/>
    <w:rsid w:val="002E1870"/>
    <w:rsid w:val="004D4515"/>
    <w:rsid w:val="00565BAC"/>
    <w:rsid w:val="005A39A8"/>
    <w:rsid w:val="008C5E5A"/>
    <w:rsid w:val="0091401B"/>
    <w:rsid w:val="009816BE"/>
    <w:rsid w:val="009F4B2C"/>
    <w:rsid w:val="00A521E6"/>
    <w:rsid w:val="00C70000"/>
    <w:rsid w:val="00E26BCE"/>
    <w:rsid w:val="00F0108A"/>
    <w:rsid w:val="00F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1401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14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caption"/>
    <w:basedOn w:val="a"/>
    <w:next w:val="a"/>
    <w:qFormat/>
    <w:rsid w:val="0091401B"/>
    <w:pPr>
      <w:jc w:val="center"/>
    </w:pPr>
    <w:rPr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35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13646.1000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2016-05-20T06:30:00Z</dcterms:created>
  <dcterms:modified xsi:type="dcterms:W3CDTF">2016-06-20T10:49:00Z</dcterms:modified>
</cp:coreProperties>
</file>