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944" w:rsidRPr="007C6CAC" w:rsidRDefault="00A64424" w:rsidP="00045944">
      <w:pPr>
        <w:ind w:firstLine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 w:rsidRPr="00A6442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1.75pt;margin-top:0;width:39pt;height:44.25pt;z-index:251658240">
            <v:imagedata r:id="rId7" o:title=""/>
            <w10:wrap type="square" side="right"/>
          </v:shape>
          <o:OLEObject Type="Embed" ProgID="PBrush" ShapeID="_x0000_s1026" DrawAspect="Content" ObjectID="_1850619765" r:id="rId8"/>
        </w:pict>
      </w:r>
      <w:r w:rsidR="00045944">
        <w:rPr>
          <w:rFonts w:ascii="Times New Roman" w:hAnsi="Times New Roman"/>
          <w:color w:val="000000" w:themeColor="text1"/>
          <w:sz w:val="28"/>
          <w:szCs w:val="28"/>
        </w:rPr>
        <w:br w:type="textWrapping" w:clear="all"/>
      </w:r>
    </w:p>
    <w:p w:rsidR="00045944" w:rsidRPr="007C6CAC" w:rsidRDefault="00045944" w:rsidP="0004594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5944" w:rsidRPr="00634031" w:rsidRDefault="00045944" w:rsidP="00045944">
      <w:pPr>
        <w:ind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40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АДМИНИСТРАЦИИ ЛЕНИНСКОГО СЕЛЬСКОГО ПОСЕЛЕНИЯ</w:t>
      </w:r>
    </w:p>
    <w:p w:rsidR="00045944" w:rsidRPr="00634031" w:rsidRDefault="00045944" w:rsidP="00045944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40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УСТЬ-ЛАБИНСКОГО РАЙОНА</w:t>
      </w:r>
    </w:p>
    <w:p w:rsidR="00045944" w:rsidRPr="00634031" w:rsidRDefault="00045944" w:rsidP="00045944">
      <w:pPr>
        <w:pStyle w:val="a6"/>
        <w:rPr>
          <w:bCs w:val="0"/>
          <w:color w:val="000000" w:themeColor="text1"/>
          <w:sz w:val="28"/>
          <w:szCs w:val="28"/>
        </w:rPr>
      </w:pPr>
      <w:r w:rsidRPr="00634031">
        <w:rPr>
          <w:bCs w:val="0"/>
          <w:color w:val="000000" w:themeColor="text1"/>
          <w:sz w:val="28"/>
          <w:szCs w:val="28"/>
        </w:rPr>
        <w:t>П О С Т А Н О В Л Е Н И Е</w:t>
      </w:r>
    </w:p>
    <w:p w:rsidR="00045944" w:rsidRPr="007C6CAC" w:rsidRDefault="00045944" w:rsidP="0004594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5944" w:rsidRPr="007C6CAC" w:rsidRDefault="00045944" w:rsidP="0004594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:rsidR="00045944" w:rsidRPr="007C6CAC" w:rsidRDefault="00045944" w:rsidP="0004594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5944" w:rsidRPr="007C6CAC" w:rsidRDefault="00045944" w:rsidP="0004594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6CAC">
        <w:rPr>
          <w:rFonts w:ascii="Times New Roman" w:hAnsi="Times New Roman" w:cs="Times New Roman"/>
          <w:color w:val="000000" w:themeColor="text1"/>
          <w:sz w:val="28"/>
          <w:szCs w:val="28"/>
        </w:rPr>
        <w:t>хутор Безлесный</w:t>
      </w:r>
    </w:p>
    <w:p w:rsidR="00045944" w:rsidRPr="007C6CAC" w:rsidRDefault="00045944" w:rsidP="00045944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5944" w:rsidRDefault="00045944" w:rsidP="00045944">
      <w:pPr>
        <w:spacing w:line="235" w:lineRule="auto"/>
        <w:ind w:left="235" w:right="308" w:firstLine="0"/>
        <w:jc w:val="center"/>
        <w:rPr>
          <w:b/>
          <w:sz w:val="28"/>
          <w:szCs w:val="28"/>
        </w:rPr>
      </w:pPr>
      <w:r>
        <w:rPr>
          <w:b/>
          <w:color w:val="313131"/>
          <w:sz w:val="28"/>
          <w:szCs w:val="28"/>
        </w:rPr>
        <w:t>О</w:t>
      </w:r>
      <w:r>
        <w:rPr>
          <w:b/>
          <w:color w:val="313131"/>
          <w:spacing w:val="-6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>внесении изменений в</w:t>
      </w:r>
      <w:r>
        <w:rPr>
          <w:b/>
          <w:color w:val="313131"/>
          <w:spacing w:val="-6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>постановление</w:t>
      </w:r>
      <w:r>
        <w:rPr>
          <w:b/>
          <w:color w:val="313131"/>
          <w:spacing w:val="24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>администрации</w:t>
      </w:r>
      <w:r>
        <w:rPr>
          <w:b/>
          <w:color w:val="313131"/>
          <w:spacing w:val="29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>Ленинского сельского</w:t>
      </w:r>
      <w:r>
        <w:rPr>
          <w:b/>
          <w:color w:val="313131"/>
          <w:spacing w:val="25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>поселения</w:t>
      </w:r>
      <w:r>
        <w:rPr>
          <w:b/>
          <w:color w:val="313131"/>
          <w:spacing w:val="30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>Усть-Лабинского района</w:t>
      </w:r>
      <w:r>
        <w:rPr>
          <w:b/>
          <w:color w:val="313131"/>
          <w:spacing w:val="40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>№</w:t>
      </w:r>
      <w:r>
        <w:rPr>
          <w:b/>
          <w:color w:val="313131"/>
          <w:spacing w:val="40"/>
          <w:sz w:val="28"/>
          <w:szCs w:val="28"/>
        </w:rPr>
        <w:t xml:space="preserve"> </w:t>
      </w:r>
      <w:r>
        <w:rPr>
          <w:b/>
          <w:color w:val="313131"/>
          <w:sz w:val="28"/>
          <w:szCs w:val="28"/>
        </w:rPr>
        <w:t xml:space="preserve">16 от 10.01.2019г. </w:t>
      </w:r>
      <w:r>
        <w:rPr>
          <w:b/>
          <w:color w:val="313131"/>
          <w:w w:val="105"/>
          <w:sz w:val="28"/>
          <w:szCs w:val="28"/>
        </w:rPr>
        <w:t>«Об утверждении административного регламента</w:t>
      </w:r>
      <w:r>
        <w:rPr>
          <w:b/>
          <w:color w:val="313131"/>
          <w:spacing w:val="39"/>
          <w:w w:val="105"/>
          <w:sz w:val="28"/>
          <w:szCs w:val="28"/>
        </w:rPr>
        <w:t xml:space="preserve"> </w:t>
      </w:r>
      <w:r>
        <w:rPr>
          <w:b/>
          <w:color w:val="313131"/>
          <w:w w:val="105"/>
          <w:sz w:val="28"/>
          <w:szCs w:val="28"/>
        </w:rPr>
        <w:t>предоставления муниципальной</w:t>
      </w:r>
      <w:r>
        <w:rPr>
          <w:b/>
          <w:color w:val="313131"/>
          <w:spacing w:val="40"/>
          <w:w w:val="105"/>
          <w:sz w:val="28"/>
          <w:szCs w:val="28"/>
        </w:rPr>
        <w:t xml:space="preserve"> </w:t>
      </w:r>
      <w:r>
        <w:rPr>
          <w:b/>
          <w:color w:val="313131"/>
          <w:w w:val="105"/>
          <w:sz w:val="28"/>
          <w:szCs w:val="28"/>
        </w:rPr>
        <w:t>услуги: «Предоставление земельных участков, находящихся</w:t>
      </w:r>
      <w:r>
        <w:rPr>
          <w:b/>
          <w:color w:val="313131"/>
          <w:spacing w:val="20"/>
          <w:w w:val="105"/>
          <w:sz w:val="28"/>
          <w:szCs w:val="28"/>
        </w:rPr>
        <w:t xml:space="preserve"> </w:t>
      </w:r>
      <w:r>
        <w:rPr>
          <w:b/>
          <w:color w:val="313131"/>
          <w:w w:val="105"/>
          <w:sz w:val="28"/>
          <w:szCs w:val="28"/>
        </w:rPr>
        <w:t>в</w:t>
      </w:r>
      <w:r>
        <w:rPr>
          <w:b/>
          <w:color w:val="313131"/>
          <w:spacing w:val="-11"/>
          <w:w w:val="105"/>
          <w:sz w:val="28"/>
          <w:szCs w:val="28"/>
        </w:rPr>
        <w:t xml:space="preserve"> </w:t>
      </w:r>
      <w:r>
        <w:rPr>
          <w:b/>
          <w:color w:val="313131"/>
          <w:w w:val="105"/>
          <w:sz w:val="28"/>
          <w:szCs w:val="28"/>
        </w:rPr>
        <w:t>муниципальной</w:t>
      </w:r>
      <w:r>
        <w:rPr>
          <w:b/>
          <w:color w:val="313131"/>
          <w:spacing w:val="29"/>
          <w:w w:val="105"/>
          <w:sz w:val="28"/>
          <w:szCs w:val="28"/>
        </w:rPr>
        <w:t xml:space="preserve"> </w:t>
      </w:r>
      <w:r>
        <w:rPr>
          <w:b/>
          <w:color w:val="313131"/>
          <w:w w:val="105"/>
          <w:sz w:val="28"/>
          <w:szCs w:val="28"/>
        </w:rPr>
        <w:t>собственности,</w:t>
      </w:r>
      <w:r>
        <w:rPr>
          <w:b/>
          <w:color w:val="313131"/>
          <w:spacing w:val="-16"/>
          <w:w w:val="105"/>
          <w:sz w:val="28"/>
          <w:szCs w:val="28"/>
        </w:rPr>
        <w:t xml:space="preserve"> </w:t>
      </w:r>
      <w:r>
        <w:rPr>
          <w:b/>
          <w:color w:val="313131"/>
          <w:w w:val="105"/>
          <w:sz w:val="28"/>
          <w:szCs w:val="28"/>
        </w:rPr>
        <w:t>на торгах»</w:t>
      </w:r>
    </w:p>
    <w:p w:rsidR="00045944" w:rsidRPr="008127C1" w:rsidRDefault="00045944" w:rsidP="0004594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5944" w:rsidRPr="00453ACA" w:rsidRDefault="00045944" w:rsidP="00045944">
      <w:pPr>
        <w:pStyle w:val="a4"/>
        <w:ind w:leftChars="-2" w:left="-3" w:right="1" w:hanging="2"/>
        <w:jc w:val="both"/>
        <w:rPr>
          <w:color w:val="000000" w:themeColor="text1"/>
          <w:szCs w:val="28"/>
        </w:rPr>
      </w:pPr>
      <w:r>
        <w:rPr>
          <w:color w:val="383838"/>
          <w:szCs w:val="28"/>
        </w:rPr>
        <w:t xml:space="preserve">     </w:t>
      </w:r>
      <w:r w:rsidRPr="00453ACA">
        <w:rPr>
          <w:color w:val="000000" w:themeColor="text1"/>
          <w:szCs w:val="28"/>
        </w:rPr>
        <w:t>В соответствии с Федеральным законом от 27 июля 2010 года №</w:t>
      </w:r>
      <w:r w:rsidRPr="00453ACA">
        <w:rPr>
          <w:color w:val="000000" w:themeColor="text1"/>
          <w:spacing w:val="40"/>
          <w:szCs w:val="28"/>
        </w:rPr>
        <w:t xml:space="preserve"> </w:t>
      </w:r>
      <w:r w:rsidRPr="00453ACA">
        <w:rPr>
          <w:color w:val="000000" w:themeColor="text1"/>
          <w:szCs w:val="28"/>
        </w:rPr>
        <w:t>210-ФЗ «Об организации предоставления государственных и муниципальных услуг»,</w:t>
      </w:r>
      <w:r w:rsidR="00453ACA" w:rsidRPr="00453ACA">
        <w:rPr>
          <w:color w:val="000000" w:themeColor="text1"/>
          <w:szCs w:val="28"/>
        </w:rPr>
        <w:t xml:space="preserve"> Федерального закона от 20.03.2025г. №33-ФЗ  «Об общих принципах организации местного самоуправления в единой системе публичной власти»,</w:t>
      </w:r>
      <w:r w:rsidRPr="00453ACA">
        <w:rPr>
          <w:color w:val="000000" w:themeColor="text1"/>
          <w:szCs w:val="28"/>
        </w:rPr>
        <w:t xml:space="preserve"> Федеральным</w:t>
      </w:r>
      <w:r w:rsidRPr="00453ACA">
        <w:rPr>
          <w:color w:val="000000" w:themeColor="text1"/>
          <w:spacing w:val="40"/>
          <w:szCs w:val="28"/>
        </w:rPr>
        <w:t xml:space="preserve"> </w:t>
      </w:r>
      <w:r w:rsidRPr="00453ACA">
        <w:rPr>
          <w:color w:val="000000" w:themeColor="text1"/>
          <w:szCs w:val="28"/>
        </w:rPr>
        <w:t>законом от 06 октября 2003 года №</w:t>
      </w:r>
      <w:r w:rsidRPr="00453ACA">
        <w:rPr>
          <w:color w:val="000000" w:themeColor="text1"/>
          <w:spacing w:val="40"/>
          <w:szCs w:val="28"/>
        </w:rPr>
        <w:t xml:space="preserve"> </w:t>
      </w:r>
      <w:r w:rsidRPr="00453ACA">
        <w:rPr>
          <w:color w:val="000000" w:themeColor="text1"/>
          <w:szCs w:val="28"/>
        </w:rPr>
        <w:t>131-ФЗ «Об общих</w:t>
      </w:r>
      <w:r w:rsidRPr="00453ACA">
        <w:rPr>
          <w:color w:val="000000" w:themeColor="text1"/>
          <w:spacing w:val="40"/>
          <w:szCs w:val="28"/>
        </w:rPr>
        <w:t xml:space="preserve"> </w:t>
      </w:r>
      <w:r w:rsidRPr="00453ACA">
        <w:rPr>
          <w:color w:val="000000" w:themeColor="text1"/>
          <w:szCs w:val="28"/>
        </w:rPr>
        <w:t xml:space="preserve">принципах организации местного самоуправления в Российской Федерации», Уставом Ленинского сельского поселения Усть-Лабинского района, постановлением администрации Ленинского сельского поселения Усть-Лабинского района от </w:t>
      </w:r>
      <w:r w:rsidR="00875FBC" w:rsidRPr="00453ACA">
        <w:rPr>
          <w:color w:val="000000" w:themeColor="text1"/>
          <w:szCs w:val="28"/>
        </w:rPr>
        <w:t>10.01.2019</w:t>
      </w:r>
      <w:r w:rsidRPr="00453ACA">
        <w:rPr>
          <w:color w:val="000000" w:themeColor="text1"/>
          <w:szCs w:val="28"/>
        </w:rPr>
        <w:t xml:space="preserve"> года № </w:t>
      </w:r>
      <w:r w:rsidR="00875FBC" w:rsidRPr="00453ACA">
        <w:rPr>
          <w:color w:val="000000" w:themeColor="text1"/>
          <w:szCs w:val="28"/>
        </w:rPr>
        <w:t>16</w:t>
      </w:r>
      <w:r w:rsidRPr="00453ACA">
        <w:rPr>
          <w:color w:val="000000" w:themeColor="text1"/>
          <w:szCs w:val="28"/>
        </w:rPr>
        <w:t xml:space="preserve"> «Об утверждении административного</w:t>
      </w:r>
      <w:r w:rsidRPr="00453ACA">
        <w:rPr>
          <w:color w:val="000000" w:themeColor="text1"/>
          <w:spacing w:val="76"/>
          <w:szCs w:val="28"/>
        </w:rPr>
        <w:t xml:space="preserve"> </w:t>
      </w:r>
      <w:r w:rsidRPr="00453ACA">
        <w:rPr>
          <w:color w:val="000000" w:themeColor="text1"/>
          <w:szCs w:val="28"/>
        </w:rPr>
        <w:t>регламента</w:t>
      </w:r>
      <w:r w:rsidRPr="00453ACA">
        <w:rPr>
          <w:color w:val="000000" w:themeColor="text1"/>
          <w:spacing w:val="80"/>
          <w:szCs w:val="28"/>
        </w:rPr>
        <w:t xml:space="preserve"> </w:t>
      </w:r>
      <w:r w:rsidRPr="00453ACA">
        <w:rPr>
          <w:color w:val="000000" w:themeColor="text1"/>
          <w:szCs w:val="28"/>
        </w:rPr>
        <w:t>предоставления</w:t>
      </w:r>
      <w:r w:rsidRPr="00453ACA">
        <w:rPr>
          <w:color w:val="000000" w:themeColor="text1"/>
          <w:spacing w:val="75"/>
          <w:szCs w:val="28"/>
        </w:rPr>
        <w:t xml:space="preserve"> </w:t>
      </w:r>
      <w:r w:rsidRPr="00453ACA">
        <w:rPr>
          <w:color w:val="000000" w:themeColor="text1"/>
          <w:szCs w:val="28"/>
        </w:rPr>
        <w:t>муниципальной</w:t>
      </w:r>
      <w:r w:rsidRPr="00453ACA">
        <w:rPr>
          <w:color w:val="000000" w:themeColor="text1"/>
          <w:spacing w:val="80"/>
          <w:szCs w:val="28"/>
        </w:rPr>
        <w:t xml:space="preserve"> </w:t>
      </w:r>
      <w:r w:rsidRPr="00453ACA">
        <w:rPr>
          <w:color w:val="000000" w:themeColor="text1"/>
          <w:szCs w:val="28"/>
        </w:rPr>
        <w:t>услуги: «Предоставление земельных участков, находящихся в муниципальной собственности, на торгах», Федеральным законом от 25.05.2026 №</w:t>
      </w:r>
      <w:r w:rsidRPr="00453ACA">
        <w:rPr>
          <w:color w:val="000000" w:themeColor="text1"/>
          <w:spacing w:val="40"/>
          <w:szCs w:val="28"/>
        </w:rPr>
        <w:t xml:space="preserve"> </w:t>
      </w:r>
      <w:r w:rsidRPr="00453ACA">
        <w:rPr>
          <w:color w:val="000000" w:themeColor="text1"/>
          <w:szCs w:val="28"/>
        </w:rPr>
        <w:t>159-ФЗ «О внесении изменения в</w:t>
      </w:r>
      <w:r w:rsidRPr="00453ACA">
        <w:rPr>
          <w:color w:val="000000" w:themeColor="text1"/>
          <w:spacing w:val="-12"/>
          <w:szCs w:val="28"/>
        </w:rPr>
        <w:t xml:space="preserve"> </w:t>
      </w:r>
      <w:r w:rsidRPr="00453ACA">
        <w:rPr>
          <w:color w:val="000000" w:themeColor="text1"/>
          <w:szCs w:val="28"/>
        </w:rPr>
        <w:t>Федеральный закон «О</w:t>
      </w:r>
      <w:r w:rsidRPr="00453ACA">
        <w:rPr>
          <w:color w:val="000000" w:themeColor="text1"/>
          <w:spacing w:val="-7"/>
          <w:szCs w:val="28"/>
        </w:rPr>
        <w:t xml:space="preserve"> </w:t>
      </w:r>
      <w:r w:rsidRPr="00453ACA">
        <w:rPr>
          <w:color w:val="000000" w:themeColor="text1"/>
          <w:szCs w:val="28"/>
        </w:rPr>
        <w:t>введении в</w:t>
      </w:r>
      <w:r w:rsidRPr="00453ACA">
        <w:rPr>
          <w:color w:val="000000" w:themeColor="text1"/>
          <w:spacing w:val="-14"/>
          <w:szCs w:val="28"/>
        </w:rPr>
        <w:t xml:space="preserve"> </w:t>
      </w:r>
      <w:r w:rsidRPr="00453ACA">
        <w:rPr>
          <w:color w:val="000000" w:themeColor="text1"/>
          <w:szCs w:val="28"/>
        </w:rPr>
        <w:t>действие Земельного кодекса</w:t>
      </w:r>
      <w:r w:rsidRPr="00453ACA">
        <w:rPr>
          <w:color w:val="000000" w:themeColor="text1"/>
          <w:spacing w:val="-16"/>
          <w:szCs w:val="28"/>
        </w:rPr>
        <w:t xml:space="preserve"> </w:t>
      </w:r>
      <w:r w:rsidRPr="00453ACA">
        <w:rPr>
          <w:color w:val="000000" w:themeColor="text1"/>
          <w:szCs w:val="28"/>
        </w:rPr>
        <w:t>Российской</w:t>
      </w:r>
      <w:r w:rsidRPr="00453ACA">
        <w:rPr>
          <w:color w:val="000000" w:themeColor="text1"/>
          <w:spacing w:val="-1"/>
          <w:szCs w:val="28"/>
        </w:rPr>
        <w:t xml:space="preserve"> </w:t>
      </w:r>
      <w:r w:rsidRPr="00453ACA">
        <w:rPr>
          <w:color w:val="000000" w:themeColor="text1"/>
          <w:szCs w:val="28"/>
        </w:rPr>
        <w:t>Федерации» внесены</w:t>
      </w:r>
      <w:r w:rsidRPr="00453ACA">
        <w:rPr>
          <w:color w:val="000000" w:themeColor="text1"/>
          <w:spacing w:val="-3"/>
          <w:szCs w:val="28"/>
        </w:rPr>
        <w:t xml:space="preserve"> </w:t>
      </w:r>
      <w:r w:rsidRPr="00453ACA">
        <w:rPr>
          <w:color w:val="000000" w:themeColor="text1"/>
          <w:szCs w:val="28"/>
        </w:rPr>
        <w:t>изменения</w:t>
      </w:r>
      <w:r w:rsidRPr="00453ACA">
        <w:rPr>
          <w:color w:val="000000" w:themeColor="text1"/>
          <w:spacing w:val="-4"/>
          <w:szCs w:val="28"/>
        </w:rPr>
        <w:t xml:space="preserve"> </w:t>
      </w:r>
      <w:r w:rsidRPr="00453ACA">
        <w:rPr>
          <w:color w:val="000000" w:themeColor="text1"/>
          <w:szCs w:val="28"/>
        </w:rPr>
        <w:t>в</w:t>
      </w:r>
      <w:r w:rsidRPr="00453ACA">
        <w:rPr>
          <w:color w:val="000000" w:themeColor="text1"/>
          <w:spacing w:val="-18"/>
          <w:szCs w:val="28"/>
        </w:rPr>
        <w:t xml:space="preserve"> </w:t>
      </w:r>
      <w:r w:rsidRPr="00453ACA">
        <w:rPr>
          <w:color w:val="000000" w:themeColor="text1"/>
          <w:szCs w:val="28"/>
        </w:rPr>
        <w:t>Федеральный закон</w:t>
      </w:r>
      <w:r w:rsidRPr="00453ACA">
        <w:rPr>
          <w:color w:val="000000" w:themeColor="text1"/>
          <w:spacing w:val="-13"/>
          <w:szCs w:val="28"/>
        </w:rPr>
        <w:t xml:space="preserve"> </w:t>
      </w:r>
      <w:r w:rsidRPr="00453ACA">
        <w:rPr>
          <w:color w:val="000000" w:themeColor="text1"/>
          <w:szCs w:val="28"/>
        </w:rPr>
        <w:t>от</w:t>
      </w:r>
      <w:r w:rsidRPr="00453ACA">
        <w:rPr>
          <w:color w:val="000000" w:themeColor="text1"/>
          <w:spacing w:val="-12"/>
          <w:szCs w:val="28"/>
        </w:rPr>
        <w:t xml:space="preserve"> </w:t>
      </w:r>
      <w:r w:rsidRPr="00453ACA">
        <w:rPr>
          <w:color w:val="000000" w:themeColor="text1"/>
          <w:szCs w:val="28"/>
        </w:rPr>
        <w:t>25 октября 2001 года № 137-ФЗ "О введении в действие Земельного кодекса Российской Федерации", постановляю:</w:t>
      </w:r>
    </w:p>
    <w:p w:rsidR="00045944" w:rsidRPr="00453ACA" w:rsidRDefault="00045944" w:rsidP="00045944">
      <w:pPr>
        <w:pStyle w:val="a3"/>
        <w:widowControl w:val="0"/>
        <w:tabs>
          <w:tab w:val="left" w:pos="1261"/>
        </w:tabs>
        <w:autoSpaceDE w:val="0"/>
        <w:autoSpaceDN w:val="0"/>
        <w:spacing w:after="0" w:line="240" w:lineRule="auto"/>
        <w:ind w:left="-2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045944" w:rsidRPr="00453ACA" w:rsidSect="00045944">
          <w:headerReference w:type="default" r:id="rId9"/>
          <w:pgSz w:w="11570" w:h="16490"/>
          <w:pgMar w:top="1134" w:right="850" w:bottom="1134" w:left="1701" w:header="720" w:footer="720" w:gutter="0"/>
          <w:cols w:space="720"/>
        </w:sectPr>
      </w:pPr>
      <w:r w:rsidRPr="00453ACA">
        <w:rPr>
          <w:rFonts w:ascii="Times New Roman" w:hAnsi="Times New Roman"/>
          <w:color w:val="000000" w:themeColor="text1"/>
          <w:sz w:val="28"/>
          <w:szCs w:val="28"/>
        </w:rPr>
        <w:t>1. Внести постановление администрации</w:t>
      </w:r>
      <w:r w:rsidRPr="00453ACA">
        <w:rPr>
          <w:rFonts w:ascii="Times New Roman" w:hAnsi="Times New Roman"/>
          <w:color w:val="000000" w:themeColor="text1"/>
          <w:spacing w:val="-3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Ленинского</w:t>
      </w:r>
      <w:r w:rsidRPr="00453ACA">
        <w:rPr>
          <w:rFonts w:ascii="Times New Roman" w:hAnsi="Times New Roman"/>
          <w:color w:val="000000" w:themeColor="text1"/>
          <w:spacing w:val="-5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сельского</w:t>
      </w:r>
      <w:r w:rsidRPr="00453ACA">
        <w:rPr>
          <w:rFonts w:ascii="Times New Roman" w:hAnsi="Times New Roman"/>
          <w:color w:val="000000" w:themeColor="text1"/>
          <w:spacing w:val="-7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поселения Усть-Лабинского</w:t>
      </w:r>
      <w:r w:rsidRPr="00453ACA">
        <w:rPr>
          <w:rFonts w:ascii="Times New Roman" w:hAnsi="Times New Roman"/>
          <w:color w:val="000000" w:themeColor="text1"/>
          <w:spacing w:val="-18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Pr="00453AC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№16 от 10.01.2019г. «Об утверждении административного регламента предоставления</w:t>
      </w:r>
      <w:r w:rsidRPr="00453ACA">
        <w:rPr>
          <w:rFonts w:ascii="Times New Roman" w:hAnsi="Times New Roman"/>
          <w:color w:val="000000" w:themeColor="text1"/>
          <w:spacing w:val="-8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муниципальной услуги: «Предоставление земельных участков, находящихся в муниципальной собственности, на торгах»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следующие </w:t>
      </w:r>
      <w:r w:rsidRPr="00453ACA">
        <w:rPr>
          <w:rFonts w:ascii="Times New Roman" w:hAnsi="Times New Roman"/>
          <w:color w:val="000000" w:themeColor="text1"/>
          <w:spacing w:val="-2"/>
          <w:sz w:val="28"/>
          <w:szCs w:val="28"/>
        </w:rPr>
        <w:t>изменения:</w:t>
      </w:r>
    </w:p>
    <w:p w:rsidR="00453ACA" w:rsidRDefault="00045944" w:rsidP="00875FBC">
      <w:pPr>
        <w:pStyle w:val="a4"/>
        <w:spacing w:before="80"/>
        <w:ind w:leftChars="117" w:left="283" w:right="1" w:hanging="2"/>
        <w:jc w:val="both"/>
        <w:rPr>
          <w:color w:val="000000" w:themeColor="text1"/>
          <w:szCs w:val="28"/>
        </w:rPr>
      </w:pPr>
      <w:r w:rsidRPr="00875FBC">
        <w:rPr>
          <w:color w:val="000000" w:themeColor="text1"/>
          <w:szCs w:val="28"/>
        </w:rPr>
        <w:lastRenderedPageBreak/>
        <w:t xml:space="preserve">1) </w:t>
      </w:r>
      <w:r w:rsidR="00453ACA">
        <w:rPr>
          <w:color w:val="000000" w:themeColor="text1"/>
          <w:szCs w:val="28"/>
        </w:rPr>
        <w:t xml:space="preserve">Пункт 1.2.1 подраздела 1.2 раздела 1 дополнить подпунктами 1.2.1.2 следущего содержания: </w:t>
      </w:r>
    </w:p>
    <w:p w:rsidR="00045944" w:rsidRPr="00453ACA" w:rsidRDefault="00453ACA" w:rsidP="00453ACA">
      <w:pPr>
        <w:pStyle w:val="a4"/>
        <w:spacing w:before="80"/>
        <w:ind w:leftChars="117" w:left="283" w:right="1" w:hanging="2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1.2.1.2. </w:t>
      </w:r>
      <w:r w:rsidR="00045944" w:rsidRPr="00453ACA">
        <w:rPr>
          <w:color w:val="000000" w:themeColor="text1"/>
          <w:szCs w:val="28"/>
        </w:rPr>
        <w:t xml:space="preserve">Если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истек срок действия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заключенных с участником специальной военной операции, соответствующий договор считается возобновленным на неопределенный срок при условии, что такой земельный участок после истечения срока действия соответствующего договора не предоставлен иному </w:t>
      </w:r>
      <w:r w:rsidR="00045944" w:rsidRPr="00453ACA">
        <w:rPr>
          <w:color w:val="000000" w:themeColor="text1"/>
          <w:spacing w:val="-2"/>
          <w:szCs w:val="28"/>
        </w:rPr>
        <w:t>лицу.</w:t>
      </w:r>
    </w:p>
    <w:p w:rsidR="00045944" w:rsidRPr="00875FBC" w:rsidRDefault="00045944" w:rsidP="00453ACA">
      <w:pPr>
        <w:pStyle w:val="a3"/>
        <w:widowControl w:val="0"/>
        <w:tabs>
          <w:tab w:val="left" w:pos="984"/>
          <w:tab w:val="left" w:pos="1443"/>
          <w:tab w:val="left" w:pos="1501"/>
          <w:tab w:val="left" w:pos="1738"/>
          <w:tab w:val="left" w:pos="2005"/>
          <w:tab w:val="left" w:pos="3094"/>
          <w:tab w:val="left" w:pos="3272"/>
          <w:tab w:val="left" w:pos="3672"/>
          <w:tab w:val="left" w:pos="4707"/>
          <w:tab w:val="left" w:pos="5284"/>
          <w:tab w:val="left" w:pos="6453"/>
          <w:tab w:val="left" w:pos="6630"/>
          <w:tab w:val="left" w:pos="6910"/>
          <w:tab w:val="left" w:pos="7012"/>
          <w:tab w:val="left" w:pos="7273"/>
          <w:tab w:val="left" w:pos="8043"/>
          <w:tab w:val="left" w:pos="8258"/>
          <w:tab w:val="left" w:pos="9477"/>
        </w:tabs>
        <w:autoSpaceDE w:val="0"/>
        <w:autoSpaceDN w:val="0"/>
        <w:spacing w:before="2" w:after="0" w:line="240" w:lineRule="auto"/>
        <w:ind w:leftChars="116" w:left="278" w:right="1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5FBC">
        <w:rPr>
          <w:rFonts w:ascii="Times New Roman" w:hAnsi="Times New Roman"/>
          <w:color w:val="000000" w:themeColor="text1"/>
          <w:sz w:val="28"/>
          <w:szCs w:val="28"/>
        </w:rPr>
        <w:t>Данное положения</w:t>
      </w:r>
      <w:r w:rsidRPr="00875FBC">
        <w:rPr>
          <w:rFonts w:ascii="Times New Roman" w:hAnsi="Times New Roman"/>
          <w:color w:val="000000" w:themeColor="text1"/>
          <w:spacing w:val="57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применяются в</w:t>
      </w:r>
      <w:r w:rsidRPr="00875FBC">
        <w:rPr>
          <w:rFonts w:ascii="Times New Roman" w:hAnsi="Times New Roman"/>
          <w:color w:val="000000" w:themeColor="text1"/>
          <w:spacing w:val="-17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случае,</w:t>
      </w:r>
      <w:r w:rsidRPr="00875FBC">
        <w:rPr>
          <w:rFonts w:ascii="Times New Roman" w:hAnsi="Times New Roman"/>
          <w:color w:val="000000" w:themeColor="text1"/>
          <w:spacing w:val="-3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если</w:t>
      </w:r>
      <w:r w:rsidRPr="00875FBC">
        <w:rPr>
          <w:rFonts w:ascii="Times New Roman" w:hAnsi="Times New Roman"/>
          <w:color w:val="000000" w:themeColor="text1"/>
          <w:spacing w:val="-5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Pr="00875FBC">
        <w:rPr>
          <w:rFonts w:ascii="Times New Roman" w:hAnsi="Times New Roman"/>
          <w:color w:val="000000" w:themeColor="text1"/>
          <w:spacing w:val="-14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момент</w:t>
      </w:r>
      <w:r w:rsidRPr="00875FBC">
        <w:rPr>
          <w:rFonts w:ascii="Times New Roman" w:hAnsi="Times New Roman"/>
          <w:color w:val="000000" w:themeColor="text1"/>
          <w:spacing w:val="-5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поступления в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орган местного самоуправления, предоставившие земельный участок (далее уполномоченный орган),</w:t>
      </w:r>
      <w:r w:rsidRPr="00875FBC">
        <w:rPr>
          <w:rFonts w:ascii="Times New Roman" w:hAnsi="Times New Roman"/>
          <w:color w:val="000000" w:themeColor="text1"/>
          <w:spacing w:val="26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информации,</w:t>
      </w:r>
      <w:r w:rsidRPr="00875FBC">
        <w:rPr>
          <w:rFonts w:ascii="Times New Roman" w:hAnsi="Times New Roman"/>
          <w:color w:val="000000" w:themeColor="text1"/>
          <w:spacing w:val="35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предусмотренной пунктом</w:t>
      </w:r>
      <w:r w:rsidRPr="00875FBC">
        <w:rPr>
          <w:rFonts w:ascii="Times New Roman" w:hAnsi="Times New Roman"/>
          <w:color w:val="000000" w:themeColor="text1"/>
          <w:spacing w:val="27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875FBC">
        <w:rPr>
          <w:rFonts w:ascii="Times New Roman" w:hAnsi="Times New Roman"/>
          <w:color w:val="000000" w:themeColor="text1"/>
          <w:spacing w:val="14"/>
          <w:sz w:val="28"/>
          <w:szCs w:val="28"/>
        </w:rPr>
        <w:t xml:space="preserve"> </w:t>
      </w:r>
      <w:r w:rsidR="00453ACA"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="00453ACA" w:rsidRPr="00453ACA">
        <w:rPr>
          <w:color w:val="000000" w:themeColor="text1"/>
          <w:szCs w:val="28"/>
        </w:rPr>
        <w:t xml:space="preserve"> </w:t>
      </w:r>
      <w:r w:rsidR="00453ACA"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="00453ACA"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453ACA"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="00453ACA"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453ACA"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 w:rsidR="00453ACA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53ACA"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 w:rsidR="00453ACA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лицо,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указанное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пункте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453ACA"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="00453ACA" w:rsidRPr="00453ACA">
        <w:rPr>
          <w:color w:val="000000" w:themeColor="text1"/>
          <w:szCs w:val="28"/>
        </w:rPr>
        <w:t xml:space="preserve"> </w:t>
      </w:r>
      <w:r w:rsidR="00453ACA"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="00453ACA"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453ACA"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="00453ACA"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453ACA" w:rsidRPr="00453ACA">
        <w:rPr>
          <w:rFonts w:ascii="Times New Roman" w:hAnsi="Times New Roman"/>
          <w:color w:val="000000" w:themeColor="text1"/>
          <w:sz w:val="28"/>
          <w:szCs w:val="28"/>
        </w:rPr>
        <w:t>137-ФЗ "О введении в действие Земельного кодекса Российской Федерации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принимает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875FBC">
        <w:rPr>
          <w:rFonts w:ascii="Times New Roman" w:hAnsi="Times New Roman"/>
          <w:color w:val="000000" w:themeColor="text1"/>
          <w:spacing w:val="78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в специальной</w:t>
      </w:r>
      <w:r w:rsidRPr="00875FBC">
        <w:rPr>
          <w:rFonts w:ascii="Times New Roman" w:hAnsi="Times New Roman"/>
          <w:color w:val="000000" w:themeColor="text1"/>
          <w:spacing w:val="3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военной</w:t>
      </w:r>
      <w:r w:rsidRPr="00875FBC">
        <w:rPr>
          <w:rFonts w:ascii="Times New Roman" w:hAnsi="Times New Roman"/>
          <w:color w:val="000000" w:themeColor="text1"/>
          <w:spacing w:val="14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операции</w:t>
      </w:r>
      <w:r w:rsidRPr="00875FBC">
        <w:rPr>
          <w:rFonts w:ascii="Times New Roman" w:hAnsi="Times New Roman"/>
          <w:color w:val="000000" w:themeColor="text1"/>
          <w:spacing w:val="22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Pr="00875FBC">
        <w:rPr>
          <w:rFonts w:ascii="Times New Roman" w:hAnsi="Times New Roman"/>
          <w:color w:val="000000" w:themeColor="text1"/>
          <w:spacing w:val="1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территориях</w:t>
      </w:r>
      <w:r w:rsidRPr="00875FBC">
        <w:rPr>
          <w:rFonts w:ascii="Times New Roman" w:hAnsi="Times New Roman"/>
          <w:color w:val="000000" w:themeColor="text1"/>
          <w:spacing w:val="32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Украины,</w:t>
      </w:r>
      <w:r w:rsidRPr="00875FBC">
        <w:rPr>
          <w:rFonts w:ascii="Times New Roman" w:hAnsi="Times New Roman"/>
          <w:color w:val="000000" w:themeColor="text1"/>
          <w:spacing w:val="2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Донецкой</w:t>
      </w:r>
      <w:r w:rsidRPr="00875FBC">
        <w:rPr>
          <w:rFonts w:ascii="Times New Roman" w:hAnsi="Times New Roman"/>
          <w:color w:val="000000" w:themeColor="text1"/>
          <w:spacing w:val="16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Народной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Республики,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Луганской Народной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Республики,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Запорожской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46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области </w:t>
      </w:r>
      <w:r w:rsidRPr="00875FBC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и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Херсонской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области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(или)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выполняет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задачи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отражению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вооруженного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вторжения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6"/>
          <w:sz w:val="28"/>
          <w:szCs w:val="28"/>
        </w:rPr>
        <w:t>на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территорию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Российской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Федерации,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10"/>
          <w:sz w:val="28"/>
          <w:szCs w:val="28"/>
        </w:rPr>
        <w:t>в</w:t>
      </w:r>
      <w:r w:rsidRPr="00875FBC">
        <w:rPr>
          <w:rFonts w:ascii="Times New Roman" w:hAnsi="Times New Roman"/>
          <w:color w:val="000000" w:themeColor="text1"/>
          <w:spacing w:val="-4"/>
          <w:sz w:val="28"/>
          <w:szCs w:val="28"/>
        </w:rPr>
        <w:t>ходе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вооруженной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провокации</w:t>
      </w:r>
      <w:r w:rsidRPr="00875FBC">
        <w:rPr>
          <w:rFonts w:ascii="Times New Roman" w:hAnsi="Times New Roman"/>
          <w:color w:val="000000" w:themeColor="text1"/>
          <w:spacing w:val="1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Pr="00875FBC">
        <w:rPr>
          <w:rFonts w:ascii="Times New Roman" w:hAnsi="Times New Roman"/>
          <w:color w:val="000000" w:themeColor="text1"/>
          <w:spacing w:val="-9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Государственной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границе Российской</w:t>
      </w:r>
      <w:r w:rsidRPr="00875FBC">
        <w:rPr>
          <w:rFonts w:ascii="Times New Roman" w:hAnsi="Times New Roman"/>
          <w:color w:val="000000" w:themeColor="text1"/>
          <w:spacing w:val="9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Федерации</w:t>
      </w:r>
      <w:r w:rsidRPr="00875FBC">
        <w:rPr>
          <w:rFonts w:ascii="Times New Roman" w:hAnsi="Times New Roman"/>
          <w:color w:val="000000" w:themeColor="text1"/>
          <w:spacing w:val="9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875FBC">
        <w:rPr>
          <w:rFonts w:ascii="Times New Roman" w:hAnsi="Times New Roman"/>
          <w:color w:val="000000" w:themeColor="text1"/>
          <w:spacing w:val="-9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территориях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субъектов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Российской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Федерации,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прилегающих </w:t>
      </w:r>
      <w:r w:rsidRPr="00875FBC">
        <w:rPr>
          <w:rFonts w:ascii="Times New Roman" w:hAnsi="Times New Roman"/>
          <w:color w:val="000000" w:themeColor="text1"/>
          <w:spacing w:val="-10"/>
          <w:sz w:val="28"/>
          <w:szCs w:val="28"/>
        </w:rPr>
        <w:t>к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районам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проведения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специальной</w:t>
      </w:r>
      <w:r w:rsidRPr="00875FBC">
        <w:rPr>
          <w:rFonts w:ascii="Times New Roman" w:hAnsi="Times New Roman"/>
          <w:color w:val="000000" w:themeColor="text1"/>
          <w:spacing w:val="3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военной</w:t>
      </w:r>
      <w:r w:rsidRPr="00875FBC">
        <w:rPr>
          <w:rFonts w:ascii="Times New Roman" w:hAnsi="Times New Roman"/>
          <w:color w:val="000000" w:themeColor="text1"/>
          <w:spacing w:val="19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операции</w:t>
      </w:r>
      <w:r w:rsidRPr="00875FBC">
        <w:rPr>
          <w:rFonts w:ascii="Times New Roman" w:hAnsi="Times New Roman"/>
          <w:color w:val="000000" w:themeColor="text1"/>
          <w:spacing w:val="24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на территориях</w:t>
      </w:r>
      <w:r w:rsidRPr="00875FBC">
        <w:rPr>
          <w:rFonts w:ascii="Times New Roman" w:hAnsi="Times New Roman"/>
          <w:color w:val="000000" w:themeColor="text1"/>
          <w:spacing w:val="24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Украины,</w:t>
      </w:r>
      <w:r w:rsidRPr="00875FBC">
        <w:rPr>
          <w:rFonts w:ascii="Times New Roman" w:hAnsi="Times New Roman"/>
          <w:color w:val="000000" w:themeColor="text1"/>
          <w:spacing w:val="25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Донецкой</w:t>
      </w:r>
      <w:r w:rsidRPr="00875FBC">
        <w:rPr>
          <w:rFonts w:ascii="Times New Roman" w:hAnsi="Times New Roman"/>
          <w:color w:val="000000" w:themeColor="text1"/>
          <w:spacing w:val="19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Народной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Республики, Луганской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Народной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Республики,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Запорожской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области </w:t>
      </w:r>
      <w:r w:rsidRPr="00875FBC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и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Херсонской области (далее</w:t>
      </w:r>
      <w:r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875FBC">
        <w:rPr>
          <w:rFonts w:ascii="Times New Roman" w:hAnsi="Times New Roman"/>
          <w:color w:val="000000" w:themeColor="text1"/>
          <w:spacing w:val="-5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участие в</w:t>
      </w:r>
      <w:r w:rsidRPr="00875FB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специальной</w:t>
      </w:r>
      <w:r w:rsidRPr="00875FBC">
        <w:rPr>
          <w:rFonts w:ascii="Times New Roman" w:hAnsi="Times New Roman"/>
          <w:color w:val="000000" w:themeColor="text1"/>
          <w:spacing w:val="25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военной операции).</w:t>
      </w:r>
    </w:p>
    <w:p w:rsidR="00045944" w:rsidRPr="00875FBC" w:rsidRDefault="00453ACA" w:rsidP="00875FBC">
      <w:pPr>
        <w:pStyle w:val="a3"/>
        <w:widowControl w:val="0"/>
        <w:tabs>
          <w:tab w:val="left" w:pos="907"/>
        </w:tabs>
        <w:autoSpaceDE w:val="0"/>
        <w:autoSpaceDN w:val="0"/>
        <w:spacing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1.2.1.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3. Информация об участии в специальной военной операции лица, указанного в пункте 1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, и документы, подтверждающие его участие в специальной военной операции, могут быть представлены в уполномоченный</w:t>
      </w:r>
      <w:r w:rsidR="00045944" w:rsidRPr="00875FB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орган лично или направлены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"Интернет":</w:t>
      </w:r>
    </w:p>
    <w:p w:rsidR="00045944" w:rsidRPr="00875FBC" w:rsidRDefault="00045944" w:rsidP="00875FBC">
      <w:pPr>
        <w:pStyle w:val="a3"/>
        <w:widowControl w:val="0"/>
        <w:tabs>
          <w:tab w:val="left" w:pos="935"/>
        </w:tabs>
        <w:autoSpaceDE w:val="0"/>
        <w:autoSpaceDN w:val="0"/>
        <w:spacing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1) участником</w:t>
      </w:r>
      <w:r w:rsidRPr="00875FBC">
        <w:rPr>
          <w:rFonts w:ascii="Times New Roman" w:hAnsi="Times New Roman"/>
          <w:color w:val="000000" w:themeColor="text1"/>
          <w:spacing w:val="18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специальной</w:t>
      </w:r>
      <w:r w:rsidRPr="00875FBC">
        <w:rPr>
          <w:rFonts w:ascii="Times New Roman" w:hAnsi="Times New Roman"/>
          <w:color w:val="000000" w:themeColor="text1"/>
          <w:spacing w:val="13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военной</w:t>
      </w:r>
      <w:r w:rsidRPr="00875FBC">
        <w:rPr>
          <w:rFonts w:ascii="Times New Roman" w:hAnsi="Times New Roman"/>
          <w:color w:val="000000" w:themeColor="text1"/>
          <w:spacing w:val="4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>операции;</w:t>
      </w:r>
    </w:p>
    <w:p w:rsidR="00045944" w:rsidRPr="00875FBC" w:rsidRDefault="00045944" w:rsidP="00875FBC">
      <w:pPr>
        <w:pStyle w:val="a3"/>
        <w:widowControl w:val="0"/>
        <w:tabs>
          <w:tab w:val="left" w:pos="938"/>
        </w:tabs>
        <w:autoSpaceDE w:val="0"/>
        <w:autoSpaceDN w:val="0"/>
        <w:spacing w:before="7"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5FBC">
        <w:rPr>
          <w:rFonts w:ascii="Times New Roman" w:hAnsi="Times New Roman"/>
          <w:color w:val="000000" w:themeColor="text1"/>
          <w:sz w:val="28"/>
          <w:szCs w:val="28"/>
        </w:rPr>
        <w:t>2) представителем участника специальной военной операции с приложением документов, подтверждающих полномочия представителя;</w:t>
      </w:r>
    </w:p>
    <w:p w:rsidR="00045944" w:rsidRPr="00875FBC" w:rsidRDefault="00045944" w:rsidP="00875FBC">
      <w:pPr>
        <w:pStyle w:val="a3"/>
        <w:widowControl w:val="0"/>
        <w:tabs>
          <w:tab w:val="left" w:pos="919"/>
        </w:tabs>
        <w:autoSpaceDE w:val="0"/>
        <w:autoSpaceDN w:val="0"/>
        <w:spacing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5FBC">
        <w:rPr>
          <w:rFonts w:ascii="Times New Roman" w:hAnsi="Times New Roman"/>
          <w:color w:val="000000" w:themeColor="text1"/>
          <w:sz w:val="28"/>
          <w:szCs w:val="28"/>
        </w:rPr>
        <w:t>3) членами семьи участника специальной военной операции или его близкими родственниками с приложением документов, подтверждающих отнесение направляющего информацию и</w:t>
      </w:r>
      <w:r w:rsidRPr="00875FBC">
        <w:rPr>
          <w:rFonts w:ascii="Times New Roman" w:hAnsi="Times New Roman"/>
          <w:color w:val="000000" w:themeColor="text1"/>
          <w:spacing w:val="-11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документы лица</w:t>
      </w:r>
      <w:r w:rsidRPr="00875FBC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875FBC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875FBC">
        <w:rPr>
          <w:rFonts w:ascii="Times New Roman" w:hAnsi="Times New Roman"/>
          <w:color w:val="000000" w:themeColor="text1"/>
          <w:sz w:val="28"/>
          <w:szCs w:val="28"/>
        </w:rPr>
        <w:t>указанным членам семьи или близким родственникам</w:t>
      </w:r>
    </w:p>
    <w:p w:rsidR="00045944" w:rsidRPr="00875FBC" w:rsidRDefault="00453ACA" w:rsidP="00875FBC">
      <w:pPr>
        <w:pStyle w:val="a3"/>
        <w:widowControl w:val="0"/>
        <w:tabs>
          <w:tab w:val="left" w:pos="919"/>
        </w:tabs>
        <w:autoSpaceDE w:val="0"/>
        <w:autoSpaceDN w:val="0"/>
        <w:spacing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1.2.1.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/>
          <w:color w:val="000000" w:themeColor="text1"/>
          <w:sz w:val="28"/>
          <w:szCs w:val="28"/>
        </w:rPr>
        <w:t>Администрация Ленинского сельского поселения Усть-Лабинского района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информирует лицо, направившее указанные в пункте 3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информацию и документы, о возобновлении на неопределенный срок договора аренды земельного участка, находящегося в муниципальной</w:t>
      </w:r>
      <w:r w:rsidR="00045944" w:rsidRPr="00875FBC">
        <w:rPr>
          <w:rFonts w:ascii="Times New Roman" w:hAnsi="Times New Roman"/>
          <w:color w:val="000000" w:themeColor="text1"/>
          <w:spacing w:val="8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собственности,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или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договора</w:t>
      </w:r>
      <w:r w:rsidR="00045944" w:rsidRPr="00875FBC">
        <w:rPr>
          <w:rFonts w:ascii="Times New Roman" w:hAnsi="Times New Roman"/>
          <w:color w:val="000000" w:themeColor="text1"/>
          <w:spacing w:val="8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безвозмездного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пользования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таким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земельным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участком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неопределенный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срок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соответствии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 настоящей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статьей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либо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о невозможности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такого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возобновления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в связи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 тем, что такой земельный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участок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был ранее предоставлен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иному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лицу.</w:t>
      </w:r>
    </w:p>
    <w:p w:rsidR="00045944" w:rsidRPr="00875FBC" w:rsidRDefault="00453ACA" w:rsidP="00875FBC">
      <w:pPr>
        <w:pStyle w:val="a3"/>
        <w:widowControl w:val="0"/>
        <w:tabs>
          <w:tab w:val="left" w:pos="914"/>
        </w:tabs>
        <w:autoSpaceDE w:val="0"/>
        <w:autoSpaceDN w:val="0"/>
        <w:spacing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w w:val="105"/>
          <w:sz w:val="28"/>
          <w:szCs w:val="28"/>
        </w:rPr>
      </w:pPr>
      <w:r>
        <w:rPr>
          <w:rFonts w:ascii="Times New Roman" w:hAnsi="Times New Roman"/>
          <w:color w:val="000000" w:themeColor="text1"/>
          <w:w w:val="105"/>
          <w:sz w:val="28"/>
          <w:szCs w:val="28"/>
        </w:rPr>
        <w:t>1.2.1.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 xml:space="preserve">5. B случае возобновления на неопределенный срок договора аренды земельного участка, находящегося в муниципальной собственности, или договора безвозмездного пользования таким земельным участком а соответствии с пунктом 1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 xml:space="preserve"> уполномоченный</w:t>
      </w:r>
      <w:r w:rsidR="00045944" w:rsidRPr="00875FBC">
        <w:rPr>
          <w:rFonts w:ascii="Times New Roman" w:hAnsi="Times New Roman"/>
          <w:color w:val="000000" w:themeColor="text1"/>
          <w:spacing w:val="-3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орган не вправе отказываться от соответствующего договора до истечения одного года со дня окончания лицом, указанным в пункте 1 настоящей стать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137-ФЗ 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w w:val="105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, участия в специальной военной операции.</w:t>
      </w:r>
    </w:p>
    <w:p w:rsidR="00045944" w:rsidRPr="00875FBC" w:rsidRDefault="00453ACA" w:rsidP="00875FBC">
      <w:pPr>
        <w:pStyle w:val="a3"/>
        <w:widowControl w:val="0"/>
        <w:tabs>
          <w:tab w:val="left" w:pos="914"/>
        </w:tabs>
        <w:autoSpaceDE w:val="0"/>
        <w:autoSpaceDN w:val="0"/>
        <w:spacing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1.2.1.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6 .Лицо,</w:t>
      </w:r>
      <w:r w:rsidR="00045944" w:rsidRPr="00875FBC">
        <w:rPr>
          <w:rFonts w:ascii="Times New Roman" w:hAnsi="Times New Roman"/>
          <w:color w:val="000000" w:themeColor="text1"/>
          <w:spacing w:val="52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указанное</w:t>
      </w:r>
      <w:r w:rsidR="00045944" w:rsidRPr="00875FBC">
        <w:rPr>
          <w:rFonts w:ascii="Times New Roman" w:hAnsi="Times New Roman"/>
          <w:color w:val="000000" w:themeColor="text1"/>
          <w:spacing w:val="62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045944" w:rsidRPr="00875FBC">
        <w:rPr>
          <w:rFonts w:ascii="Times New Roman" w:hAnsi="Times New Roman"/>
          <w:color w:val="000000" w:themeColor="text1"/>
          <w:spacing w:val="4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пункте</w:t>
      </w:r>
      <w:r w:rsidR="00045944" w:rsidRPr="00875FBC">
        <w:rPr>
          <w:rFonts w:ascii="Times New Roman" w:hAnsi="Times New Roman"/>
          <w:color w:val="000000" w:themeColor="text1"/>
          <w:spacing w:val="5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045944" w:rsidRPr="00875FBC">
        <w:rPr>
          <w:rFonts w:ascii="Times New Roman" w:hAnsi="Times New Roman"/>
          <w:color w:val="000000" w:themeColor="text1"/>
          <w:spacing w:val="48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45944" w:rsidRPr="00875FBC">
        <w:rPr>
          <w:rFonts w:ascii="Times New Roman" w:hAnsi="Times New Roman"/>
          <w:color w:val="000000" w:themeColor="text1"/>
          <w:spacing w:val="51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имеет</w:t>
      </w:r>
      <w:r w:rsidR="00045944" w:rsidRPr="00875FBC">
        <w:rPr>
          <w:rFonts w:ascii="Times New Roman" w:hAnsi="Times New Roman"/>
          <w:color w:val="000000" w:themeColor="text1"/>
          <w:spacing w:val="51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право</w:t>
      </w:r>
      <w:r w:rsidR="00045944" w:rsidRPr="00875FBC">
        <w:rPr>
          <w:rFonts w:ascii="Times New Roman" w:hAnsi="Times New Roman"/>
          <w:color w:val="000000" w:themeColor="text1"/>
          <w:spacing w:val="52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pacing w:val="-5"/>
          <w:sz w:val="28"/>
          <w:szCs w:val="28"/>
        </w:rPr>
        <w:t xml:space="preserve">на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заключение нового договора аренды земельного участка, находящегося в муниципальной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собственности,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или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нового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договора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безвозмездного пользования таким земельным участком, если в отношении такого земельного участка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договор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аренды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или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договор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безвозмездного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пользования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возобновлен на неопределенный срок в соответствии с настоящей статьей. Условия нового договора аренды земельного участка, находящегося в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муниципальной собственности, или нового договора безвозмездного пользования таким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земельным участком должны соответствовать условиям ранее заключенного и возобновленного</w:t>
      </w:r>
      <w:r w:rsidR="00045944" w:rsidRPr="00875FBC">
        <w:rPr>
          <w:rFonts w:ascii="Times New Roman" w:hAnsi="Times New Roman"/>
          <w:color w:val="000000" w:themeColor="text1"/>
          <w:spacing w:val="80"/>
          <w:w w:val="15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договора.</w:t>
      </w:r>
      <w:r w:rsidR="00045944" w:rsidRPr="00875FBC">
        <w:rPr>
          <w:rFonts w:ascii="Times New Roman" w:hAnsi="Times New Roman"/>
          <w:color w:val="000000" w:themeColor="text1"/>
          <w:spacing w:val="80"/>
          <w:w w:val="15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При</w:t>
      </w:r>
      <w:r w:rsidR="00045944" w:rsidRPr="00875FBC">
        <w:rPr>
          <w:rFonts w:ascii="Times New Roman" w:hAnsi="Times New Roman"/>
          <w:color w:val="000000" w:themeColor="text1"/>
          <w:spacing w:val="80"/>
          <w:w w:val="15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этом</w:t>
      </w:r>
      <w:r w:rsidR="00045944" w:rsidRPr="00875FBC">
        <w:rPr>
          <w:rFonts w:ascii="Times New Roman" w:hAnsi="Times New Roman"/>
          <w:color w:val="000000" w:themeColor="text1"/>
          <w:spacing w:val="80"/>
          <w:w w:val="15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положения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  <w:u w:val="single" w:color="343438"/>
        </w:rPr>
        <w:t>пункта</w:t>
      </w:r>
      <w:r w:rsidR="00045944" w:rsidRPr="00875FBC">
        <w:rPr>
          <w:rFonts w:ascii="Times New Roman" w:hAnsi="Times New Roman"/>
          <w:color w:val="000000" w:themeColor="text1"/>
          <w:spacing w:val="80"/>
          <w:w w:val="150"/>
          <w:sz w:val="28"/>
          <w:szCs w:val="28"/>
          <w:u w:val="single" w:color="34343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  <w:u w:val="single" w:color="343438"/>
        </w:rPr>
        <w:t>3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подпунктов 1 и 3 пункта 4,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  <w:u w:val="single" w:color="343438"/>
        </w:rPr>
        <w:t>пункта 5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 статьи 39.6 Земельного кодекса Российской Федерации не применяются.</w:t>
      </w:r>
    </w:p>
    <w:p w:rsidR="00045944" w:rsidRPr="00875FBC" w:rsidRDefault="00453ACA" w:rsidP="00875FBC">
      <w:pPr>
        <w:pStyle w:val="a3"/>
        <w:widowControl w:val="0"/>
        <w:tabs>
          <w:tab w:val="left" w:pos="934"/>
        </w:tabs>
        <w:autoSpaceDE w:val="0"/>
        <w:autoSpaceDN w:val="0"/>
        <w:spacing w:before="5"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1.2.1.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7. Заявление о заключении нового договора аренды земельного участка, находящегося в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собственности, или нового договора безвозмездного пользования таким земельным участком должно быть подано в уполномоченный орган в течение одного года со дня окончания участия в специальной военной операции лица, указанного в пункте 1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. Несоблюдение данного условия является основанием для отказа в заключении соответствующего договора.</w:t>
      </w:r>
    </w:p>
    <w:p w:rsidR="00045944" w:rsidRPr="00875FBC" w:rsidRDefault="00453ACA" w:rsidP="00875FBC">
      <w:pPr>
        <w:pStyle w:val="a3"/>
        <w:widowControl w:val="0"/>
        <w:tabs>
          <w:tab w:val="left" w:pos="938"/>
        </w:tabs>
        <w:autoSpaceDE w:val="0"/>
        <w:autoSpaceDN w:val="0"/>
        <w:spacing w:before="13"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w w:val="105"/>
          <w:sz w:val="28"/>
          <w:szCs w:val="28"/>
        </w:rPr>
        <w:t>1.2.1.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 xml:space="preserve">8. Одновременно с заключением нового договора аренды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lastRenderedPageBreak/>
        <w:t>земельного участка, находящегося в</w:t>
      </w:r>
      <w:r w:rsidR="00045944" w:rsidRPr="00875FBC">
        <w:rPr>
          <w:rFonts w:ascii="Times New Roman" w:hAnsi="Times New Roman"/>
          <w:color w:val="000000" w:themeColor="text1"/>
          <w:spacing w:val="40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муниципальной собственности,</w:t>
      </w:r>
      <w:r w:rsidR="00045944" w:rsidRPr="00875FBC">
        <w:rPr>
          <w:rFonts w:ascii="Times New Roman" w:hAnsi="Times New Roman"/>
          <w:color w:val="000000" w:themeColor="text1"/>
          <w:spacing w:val="-3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или нового договора безвозмездного пользования таким земельным участком уполномоченный орган</w:t>
      </w:r>
      <w:r w:rsidR="00045944" w:rsidRPr="00875FBC">
        <w:rPr>
          <w:rFonts w:ascii="Times New Roman" w:hAnsi="Times New Roman"/>
          <w:color w:val="000000" w:themeColor="text1"/>
          <w:spacing w:val="-18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и</w:t>
      </w:r>
      <w:r w:rsidR="00045944" w:rsidRPr="00875FBC">
        <w:rPr>
          <w:rFonts w:ascii="Times New Roman" w:hAnsi="Times New Roman"/>
          <w:color w:val="000000" w:themeColor="text1"/>
          <w:spacing w:val="-18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лицо,</w:t>
      </w:r>
      <w:r w:rsidR="00045944" w:rsidRPr="00875FBC">
        <w:rPr>
          <w:rFonts w:ascii="Times New Roman" w:hAnsi="Times New Roman"/>
          <w:color w:val="000000" w:themeColor="text1"/>
          <w:spacing w:val="-18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указанное</w:t>
      </w:r>
      <w:r w:rsidR="00045944" w:rsidRPr="00875FBC">
        <w:rPr>
          <w:rFonts w:ascii="Times New Roman" w:hAnsi="Times New Roman"/>
          <w:color w:val="000000" w:themeColor="text1"/>
          <w:spacing w:val="-17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в</w:t>
      </w:r>
      <w:r w:rsidR="00045944" w:rsidRPr="00875FBC">
        <w:rPr>
          <w:rFonts w:ascii="Times New Roman" w:hAnsi="Times New Roman"/>
          <w:color w:val="000000" w:themeColor="text1"/>
          <w:spacing w:val="-18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пункте</w:t>
      </w:r>
      <w:r w:rsidR="00045944" w:rsidRPr="00875FBC">
        <w:rPr>
          <w:rFonts w:ascii="Times New Roman" w:hAnsi="Times New Roman"/>
          <w:color w:val="000000" w:themeColor="text1"/>
          <w:spacing w:val="-18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1</w:t>
      </w:r>
      <w:r w:rsidR="00045944" w:rsidRPr="00875FBC">
        <w:rPr>
          <w:rFonts w:ascii="Times New Roman" w:hAnsi="Times New Roman"/>
          <w:color w:val="000000" w:themeColor="text1"/>
          <w:spacing w:val="-15"/>
          <w:w w:val="105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,</w:t>
      </w:r>
      <w:r w:rsidR="00045944" w:rsidRPr="00875FBC">
        <w:rPr>
          <w:rFonts w:ascii="Times New Roman" w:hAnsi="Times New Roman"/>
          <w:color w:val="000000" w:themeColor="text1"/>
          <w:spacing w:val="-15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подписывают</w:t>
      </w:r>
      <w:r w:rsidR="00045944" w:rsidRPr="00875FBC">
        <w:rPr>
          <w:rFonts w:ascii="Times New Roman" w:hAnsi="Times New Roman"/>
          <w:color w:val="000000" w:themeColor="text1"/>
          <w:spacing w:val="-4"/>
          <w:w w:val="10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w w:val="105"/>
          <w:sz w:val="28"/>
          <w:szCs w:val="28"/>
        </w:rPr>
        <w:t>соглашение о расторжении договора, возобновленного на неопределенный срок в соответствии с настоящей статьей.</w:t>
      </w:r>
    </w:p>
    <w:p w:rsidR="00045944" w:rsidRPr="00875FBC" w:rsidRDefault="00453ACA" w:rsidP="00875FBC">
      <w:pPr>
        <w:pStyle w:val="a3"/>
        <w:widowControl w:val="0"/>
        <w:autoSpaceDE w:val="0"/>
        <w:autoSpaceDN w:val="0"/>
        <w:spacing w:before="66" w:after="0" w:line="240" w:lineRule="auto"/>
        <w:ind w:leftChars="117" w:left="283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1.2.1.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9.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Уполномоченный орган отказывается от договора аренды земельного участка, находящегося в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муниципальной собственности, или договора безвозмездного пользования таким земельным участком, возобновленных на неопределенный срок</w:t>
      </w:r>
      <w:r w:rsidR="00045944" w:rsidRPr="00875FBC">
        <w:rPr>
          <w:rFonts w:ascii="Times New Roman" w:hAnsi="Times New Roman"/>
          <w:color w:val="000000" w:themeColor="text1"/>
          <w:spacing w:val="35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045944" w:rsidRPr="00875FBC">
        <w:rPr>
          <w:rFonts w:ascii="Times New Roman" w:hAnsi="Times New Roman"/>
          <w:color w:val="000000" w:themeColor="text1"/>
          <w:spacing w:val="23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соответствии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 настоящей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статьей,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по истечении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одного года</w:t>
      </w:r>
      <w:r w:rsidR="00045944" w:rsidRPr="00875FBC">
        <w:rPr>
          <w:rFonts w:ascii="Times New Roman" w:hAnsi="Times New Roman"/>
          <w:color w:val="000000" w:themeColor="text1"/>
          <w:spacing w:val="24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со дня</w:t>
      </w:r>
      <w:r w:rsidR="00045944" w:rsidRPr="00875FBC">
        <w:rPr>
          <w:rFonts w:ascii="Times New Roman" w:hAnsi="Times New Roman"/>
          <w:color w:val="000000" w:themeColor="text1"/>
          <w:spacing w:val="28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окончания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лицом,</w:t>
      </w:r>
      <w:r w:rsidR="00045944" w:rsidRPr="00875FBC">
        <w:rPr>
          <w:rFonts w:ascii="Times New Roman" w:hAnsi="Times New Roman"/>
          <w:color w:val="000000" w:themeColor="text1"/>
          <w:spacing w:val="27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указанным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045944" w:rsidRPr="00875FBC">
        <w:rPr>
          <w:rFonts w:ascii="Times New Roman" w:hAnsi="Times New Roman"/>
          <w:color w:val="000000" w:themeColor="text1"/>
          <w:spacing w:val="19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пункте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ст. 25</w:t>
      </w:r>
      <w:r w:rsidRPr="00453ACA">
        <w:rPr>
          <w:color w:val="000000" w:themeColor="text1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Федеральный закон от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25 октября 2001 года №</w:t>
      </w:r>
      <w:r w:rsidRPr="00453ACA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 xml:space="preserve">137-ФЗ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53ACA">
        <w:rPr>
          <w:rFonts w:ascii="Times New Roman" w:hAnsi="Times New Roman"/>
          <w:color w:val="000000" w:themeColor="text1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45944" w:rsidRPr="00875FBC">
        <w:rPr>
          <w:rFonts w:ascii="Times New Roman" w:hAnsi="Times New Roman"/>
          <w:color w:val="000000" w:themeColor="text1"/>
          <w:spacing w:val="31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>участия в специальной</w:t>
      </w:r>
      <w:r w:rsidR="00045944" w:rsidRPr="00875FBC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045944" w:rsidRPr="00875FBC">
        <w:rPr>
          <w:rFonts w:ascii="Times New Roman" w:hAnsi="Times New Roman"/>
          <w:color w:val="000000" w:themeColor="text1"/>
          <w:sz w:val="28"/>
          <w:szCs w:val="28"/>
        </w:rPr>
        <w:t xml:space="preserve">военной операции." </w:t>
      </w:r>
    </w:p>
    <w:p w:rsidR="000B05F7" w:rsidRPr="003270A3" w:rsidRDefault="000B05F7" w:rsidP="000B05F7">
      <w:pPr>
        <w:pStyle w:val="a3"/>
        <w:widowControl w:val="0"/>
        <w:autoSpaceDE w:val="0"/>
        <w:autoSpaceDN w:val="0"/>
        <w:spacing w:before="66" w:after="0" w:line="240" w:lineRule="auto"/>
        <w:ind w:left="0" w:right="1" w:hanging="2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293FFD">
        <w:rPr>
          <w:rFonts w:ascii="Times New Roman" w:hAnsi="Times New Roman"/>
          <w:bCs/>
          <w:sz w:val="28"/>
          <w:szCs w:val="28"/>
        </w:rPr>
        <w:t>.</w:t>
      </w:r>
      <w:r w:rsidRPr="00293FFD">
        <w:rPr>
          <w:rFonts w:ascii="Times New Roman" w:hAnsi="Times New Roman"/>
          <w:sz w:val="28"/>
          <w:szCs w:val="28"/>
        </w:rPr>
        <w:t xml:space="preserve"> Общему отделу администрации Ленинского сельского поселения Усть-Лабинского района (</w:t>
      </w:r>
      <w:r>
        <w:rPr>
          <w:rFonts w:ascii="Times New Roman" w:hAnsi="Times New Roman"/>
          <w:sz w:val="28"/>
          <w:szCs w:val="28"/>
        </w:rPr>
        <w:t>Анкудиновой</w:t>
      </w:r>
      <w:r w:rsidRPr="00293FFD">
        <w:rPr>
          <w:rFonts w:ascii="Times New Roman" w:hAnsi="Times New Roman"/>
          <w:sz w:val="28"/>
          <w:szCs w:val="28"/>
        </w:rPr>
        <w:t xml:space="preserve">) обнародовать настоящее постановление </w:t>
      </w:r>
      <w:r w:rsidRPr="003270A3">
        <w:rPr>
          <w:rFonts w:ascii="Times New Roman" w:hAnsi="Times New Roman"/>
          <w:color w:val="000000" w:themeColor="text1"/>
          <w:sz w:val="28"/>
          <w:szCs w:val="28"/>
        </w:rPr>
        <w:t>официальном сайте органов местного самоуправления муниципального образования Усть-Лабинский район в информационно-телекоммуникационной сети «Интернет» www. adminustlabinsk.ru, а также на официальном сайте Ленинского</w:t>
      </w:r>
      <w:r w:rsidRPr="003270A3">
        <w:rPr>
          <w:rFonts w:ascii="Times New Roman" w:hAnsi="Times New Roman"/>
          <w:color w:val="000000" w:themeColor="text1"/>
          <w:spacing w:val="72"/>
          <w:sz w:val="28"/>
          <w:szCs w:val="28"/>
        </w:rPr>
        <w:t xml:space="preserve"> </w:t>
      </w:r>
      <w:r w:rsidRPr="003270A3">
        <w:rPr>
          <w:rFonts w:ascii="Times New Roman" w:hAnsi="Times New Roman"/>
          <w:color w:val="000000" w:themeColor="text1"/>
          <w:sz w:val="28"/>
          <w:szCs w:val="28"/>
        </w:rPr>
        <w:t>сельского</w:t>
      </w:r>
      <w:r w:rsidRPr="003270A3">
        <w:rPr>
          <w:rFonts w:ascii="Times New Roman" w:hAnsi="Times New Roman"/>
          <w:color w:val="000000" w:themeColor="text1"/>
          <w:spacing w:val="63"/>
          <w:sz w:val="28"/>
          <w:szCs w:val="28"/>
        </w:rPr>
        <w:t xml:space="preserve"> </w:t>
      </w:r>
      <w:r w:rsidRPr="003270A3">
        <w:rPr>
          <w:rFonts w:ascii="Times New Roman" w:hAnsi="Times New Roman"/>
          <w:color w:val="000000" w:themeColor="text1"/>
          <w:sz w:val="28"/>
          <w:szCs w:val="28"/>
        </w:rPr>
        <w:t>поселения</w:t>
      </w:r>
      <w:r w:rsidRPr="003270A3">
        <w:rPr>
          <w:rFonts w:ascii="Times New Roman" w:hAnsi="Times New Roman"/>
          <w:color w:val="000000" w:themeColor="text1"/>
          <w:spacing w:val="71"/>
          <w:sz w:val="28"/>
          <w:szCs w:val="28"/>
        </w:rPr>
        <w:t xml:space="preserve"> </w:t>
      </w:r>
      <w:r w:rsidRPr="003270A3">
        <w:rPr>
          <w:rFonts w:ascii="Times New Roman" w:hAnsi="Times New Roman"/>
          <w:color w:val="000000" w:themeColor="text1"/>
          <w:sz w:val="28"/>
          <w:szCs w:val="28"/>
        </w:rPr>
        <w:t>Усть-Лабинского</w:t>
      </w:r>
      <w:r w:rsidRPr="003270A3">
        <w:rPr>
          <w:rFonts w:ascii="Times New Roman" w:hAnsi="Times New Roman"/>
          <w:color w:val="000000" w:themeColor="text1"/>
          <w:spacing w:val="70"/>
          <w:sz w:val="28"/>
          <w:szCs w:val="28"/>
        </w:rPr>
        <w:t xml:space="preserve"> </w:t>
      </w:r>
      <w:r w:rsidRPr="003270A3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Pr="003270A3">
        <w:rPr>
          <w:rFonts w:ascii="Times New Roman" w:hAnsi="Times New Roman"/>
          <w:color w:val="000000" w:themeColor="text1"/>
          <w:spacing w:val="67"/>
          <w:sz w:val="28"/>
          <w:szCs w:val="28"/>
        </w:rPr>
        <w:t xml:space="preserve"> в </w:t>
      </w:r>
      <w:r w:rsidRPr="003270A3">
        <w:rPr>
          <w:rFonts w:ascii="Times New Roman" w:hAnsi="Times New Roman"/>
          <w:color w:val="000000" w:themeColor="text1"/>
          <w:sz w:val="28"/>
          <w:szCs w:val="28"/>
        </w:rPr>
        <w:t xml:space="preserve">сети </w:t>
      </w:r>
      <w:hyperlink r:id="rId10" w:history="1">
        <w:r w:rsidRPr="003270A3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https://leninskoesp.ru/</w:t>
        </w:r>
      </w:hyperlink>
    </w:p>
    <w:p w:rsidR="000B05F7" w:rsidRPr="00293FFD" w:rsidRDefault="000B05F7" w:rsidP="000B05F7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93FFD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0B05F7" w:rsidRPr="00293FFD" w:rsidRDefault="000B05F7" w:rsidP="000B05F7">
      <w:pPr>
        <w:tabs>
          <w:tab w:val="left" w:pos="709"/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93FFD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обнародования.</w:t>
      </w:r>
    </w:p>
    <w:p w:rsidR="00045944" w:rsidRPr="00FD3EB3" w:rsidRDefault="00045944" w:rsidP="00045944">
      <w:pPr>
        <w:pStyle w:val="a4"/>
        <w:ind w:leftChars="-1" w:right="1" w:hanging="2"/>
        <w:jc w:val="both"/>
        <w:rPr>
          <w:szCs w:val="28"/>
        </w:rPr>
      </w:pPr>
    </w:p>
    <w:p w:rsidR="00045944" w:rsidRPr="00FD3EB3" w:rsidRDefault="00045944" w:rsidP="00045944">
      <w:pPr>
        <w:pStyle w:val="a4"/>
        <w:spacing w:before="124"/>
        <w:ind w:leftChars="-1" w:right="1" w:hanging="2"/>
        <w:jc w:val="both"/>
        <w:rPr>
          <w:szCs w:val="28"/>
        </w:rPr>
      </w:pPr>
    </w:p>
    <w:p w:rsidR="00045944" w:rsidRPr="00FD3EB3" w:rsidRDefault="00045944" w:rsidP="00045944">
      <w:pPr>
        <w:pStyle w:val="a4"/>
        <w:ind w:leftChars="-1" w:right="1" w:hanging="2"/>
        <w:jc w:val="both"/>
        <w:rPr>
          <w:szCs w:val="28"/>
        </w:rPr>
      </w:pPr>
    </w:p>
    <w:p w:rsidR="00045944" w:rsidRPr="00FD3EB3" w:rsidRDefault="00045944" w:rsidP="00045944">
      <w:pPr>
        <w:ind w:leftChars="-1" w:right="1" w:hanging="2"/>
        <w:rPr>
          <w:rFonts w:ascii="Times New Roman" w:hAnsi="Times New Roman" w:cs="Times New Roman"/>
          <w:sz w:val="28"/>
          <w:szCs w:val="28"/>
        </w:rPr>
      </w:pPr>
    </w:p>
    <w:p w:rsidR="00045944" w:rsidRPr="00FD3EB3" w:rsidRDefault="00045944" w:rsidP="00045944">
      <w:pPr>
        <w:ind w:right="1" w:firstLine="0"/>
        <w:rPr>
          <w:rFonts w:ascii="Times New Roman" w:hAnsi="Times New Roman" w:cs="Times New Roman"/>
          <w:sz w:val="28"/>
          <w:szCs w:val="28"/>
        </w:rPr>
      </w:pPr>
      <w:r w:rsidRPr="00FD3EB3">
        <w:rPr>
          <w:rFonts w:ascii="Times New Roman" w:hAnsi="Times New Roman" w:cs="Times New Roman"/>
          <w:sz w:val="28"/>
          <w:szCs w:val="28"/>
        </w:rPr>
        <w:t>Глава Ленинского сельского поселения</w:t>
      </w:r>
    </w:p>
    <w:p w:rsidR="00045944" w:rsidRDefault="00045944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  <w:r w:rsidRPr="00FD3EB3">
        <w:rPr>
          <w:rFonts w:ascii="Times New Roman" w:hAnsi="Times New Roman" w:cs="Times New Roman"/>
          <w:sz w:val="28"/>
          <w:szCs w:val="28"/>
        </w:rPr>
        <w:t>Усть-Лабинского района</w:t>
      </w:r>
      <w:r w:rsidRPr="00FD3EB3">
        <w:rPr>
          <w:rFonts w:ascii="Times New Roman" w:hAnsi="Times New Roman" w:cs="Times New Roman"/>
          <w:sz w:val="28"/>
          <w:szCs w:val="28"/>
        </w:rPr>
        <w:tab/>
      </w:r>
      <w:r w:rsidRPr="00FD3EB3">
        <w:rPr>
          <w:rFonts w:ascii="Times New Roman" w:hAnsi="Times New Roman" w:cs="Times New Roman"/>
          <w:sz w:val="28"/>
          <w:szCs w:val="28"/>
        </w:rPr>
        <w:tab/>
      </w:r>
      <w:r w:rsidRPr="00FD3EB3">
        <w:rPr>
          <w:rFonts w:ascii="Times New Roman" w:hAnsi="Times New Roman" w:cs="Times New Roman"/>
          <w:sz w:val="28"/>
          <w:szCs w:val="28"/>
        </w:rPr>
        <w:tab/>
      </w:r>
      <w:r w:rsidRPr="00FD3EB3">
        <w:rPr>
          <w:rFonts w:ascii="Times New Roman" w:hAnsi="Times New Roman" w:cs="Times New Roman"/>
          <w:sz w:val="28"/>
          <w:szCs w:val="28"/>
        </w:rPr>
        <w:tab/>
      </w:r>
      <w:r w:rsidRPr="00FD3EB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D3EB3">
        <w:rPr>
          <w:rFonts w:ascii="Times New Roman" w:hAnsi="Times New Roman" w:cs="Times New Roman"/>
          <w:sz w:val="28"/>
          <w:szCs w:val="28"/>
        </w:rPr>
        <w:tab/>
        <w:t>В.П. Авджян</w:t>
      </w: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p w:rsidR="00FD1EE6" w:rsidRDefault="00FD1EE6" w:rsidP="00045944">
      <w:pPr>
        <w:ind w:right="1" w:hanging="2"/>
        <w:rPr>
          <w:rFonts w:ascii="Times New Roman" w:hAnsi="Times New Roman" w:cs="Times New Roman"/>
          <w:sz w:val="28"/>
          <w:szCs w:val="28"/>
        </w:rPr>
      </w:pPr>
    </w:p>
    <w:sectPr w:rsidR="00FD1EE6" w:rsidSect="00045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DB1" w:rsidRDefault="00705DB1" w:rsidP="00C60884">
      <w:r>
        <w:separator/>
      </w:r>
    </w:p>
  </w:endnote>
  <w:endnote w:type="continuationSeparator" w:id="0">
    <w:p w:rsidR="00705DB1" w:rsidRDefault="00705DB1" w:rsidP="00C60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DB1" w:rsidRDefault="00705DB1" w:rsidP="00C60884">
      <w:r>
        <w:separator/>
      </w:r>
    </w:p>
  </w:footnote>
  <w:footnote w:type="continuationSeparator" w:id="0">
    <w:p w:rsidR="00705DB1" w:rsidRDefault="00705DB1" w:rsidP="00C608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48" w:rsidRDefault="00776C48" w:rsidP="00C60884">
    <w:pPr>
      <w:pStyle w:val="a8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944"/>
    <w:rsid w:val="00045944"/>
    <w:rsid w:val="000B05F7"/>
    <w:rsid w:val="001E4EDC"/>
    <w:rsid w:val="0025006B"/>
    <w:rsid w:val="0031733B"/>
    <w:rsid w:val="003B34E9"/>
    <w:rsid w:val="003E4692"/>
    <w:rsid w:val="00453ACA"/>
    <w:rsid w:val="00484A0A"/>
    <w:rsid w:val="004E3C51"/>
    <w:rsid w:val="00505A39"/>
    <w:rsid w:val="00540A84"/>
    <w:rsid w:val="006A5805"/>
    <w:rsid w:val="00705DB1"/>
    <w:rsid w:val="00776C48"/>
    <w:rsid w:val="00875FBC"/>
    <w:rsid w:val="008B023E"/>
    <w:rsid w:val="008B435F"/>
    <w:rsid w:val="008C3D67"/>
    <w:rsid w:val="008E397F"/>
    <w:rsid w:val="008F6952"/>
    <w:rsid w:val="00A078AA"/>
    <w:rsid w:val="00A64424"/>
    <w:rsid w:val="00AC51F1"/>
    <w:rsid w:val="00B63165"/>
    <w:rsid w:val="00B80067"/>
    <w:rsid w:val="00C11D46"/>
    <w:rsid w:val="00C50F10"/>
    <w:rsid w:val="00C60884"/>
    <w:rsid w:val="00C762A9"/>
    <w:rsid w:val="00E929D4"/>
    <w:rsid w:val="00EB7812"/>
    <w:rsid w:val="00F235C7"/>
    <w:rsid w:val="00FC3A59"/>
    <w:rsid w:val="00FD1EE6"/>
    <w:rsid w:val="00FE1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94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1EE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rsid w:val="00FD1EE6"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rsid w:val="00FD1EE6"/>
    <w:pPr>
      <w:outlineLvl w:val="2"/>
    </w:pPr>
  </w:style>
  <w:style w:type="paragraph" w:styleId="6">
    <w:name w:val="heading 6"/>
    <w:basedOn w:val="a"/>
    <w:next w:val="a"/>
    <w:link w:val="60"/>
    <w:uiPriority w:val="9"/>
    <w:qFormat/>
    <w:rsid w:val="00FD1EE6"/>
    <w:pPr>
      <w:keepNext/>
      <w:widowControl/>
      <w:tabs>
        <w:tab w:val="num" w:pos="0"/>
      </w:tabs>
      <w:autoSpaceDE/>
      <w:autoSpaceDN/>
      <w:adjustRightInd/>
      <w:ind w:left="1152" w:hanging="1152"/>
      <w:jc w:val="left"/>
      <w:outlineLvl w:val="5"/>
    </w:pPr>
    <w:rPr>
      <w:rFonts w:ascii="Times New Roman" w:hAnsi="Times New Roman" w:cs="Times New Roman"/>
      <w:sz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45944"/>
    <w:pPr>
      <w:widowControl w:val="0"/>
      <w:suppressAutoHyphens/>
      <w:autoSpaceDE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045944"/>
    <w:rPr>
      <w:rFonts w:ascii="Arial" w:eastAsiaTheme="minorEastAsia" w:hAnsi="Arial" w:cs="Arial"/>
      <w:sz w:val="20"/>
      <w:szCs w:val="20"/>
      <w:lang w:eastAsia="zh-CN"/>
    </w:rPr>
  </w:style>
  <w:style w:type="paragraph" w:styleId="a3">
    <w:name w:val="List Paragraph"/>
    <w:basedOn w:val="a"/>
    <w:uiPriority w:val="99"/>
    <w:qFormat/>
    <w:rsid w:val="0004594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rsid w:val="00045944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045944"/>
    <w:rPr>
      <w:rFonts w:ascii="Times New Roman" w:eastAsiaTheme="minorEastAsia" w:hAnsi="Times New Roman" w:cs="Times New Roman"/>
      <w:sz w:val="28"/>
      <w:szCs w:val="24"/>
      <w:lang w:eastAsia="zh-CN"/>
    </w:rPr>
  </w:style>
  <w:style w:type="paragraph" w:styleId="a6">
    <w:name w:val="caption"/>
    <w:basedOn w:val="a"/>
    <w:next w:val="a4"/>
    <w:uiPriority w:val="99"/>
    <w:qFormat/>
    <w:rsid w:val="00045944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styleId="a7">
    <w:name w:val="Hyperlink"/>
    <w:basedOn w:val="a0"/>
    <w:uiPriority w:val="99"/>
    <w:rsid w:val="00045944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608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6088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08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6088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D1EE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1EE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1EE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D1EE6"/>
    <w:rPr>
      <w:rFonts w:ascii="Times New Roman" w:eastAsiaTheme="minorEastAsia" w:hAnsi="Times New Roman" w:cs="Times New Roman"/>
      <w:sz w:val="32"/>
      <w:szCs w:val="24"/>
      <w:lang w:eastAsia="zh-CN"/>
    </w:rPr>
  </w:style>
  <w:style w:type="character" w:customStyle="1" w:styleId="ac">
    <w:name w:val="Цветовое выделение"/>
    <w:uiPriority w:val="99"/>
    <w:rsid w:val="00FD1EE6"/>
    <w:rPr>
      <w:b/>
      <w:color w:val="26282F"/>
    </w:rPr>
  </w:style>
  <w:style w:type="character" w:customStyle="1" w:styleId="ad">
    <w:name w:val="Гипертекстовая ссылка"/>
    <w:basedOn w:val="ac"/>
    <w:rsid w:val="00FD1EE6"/>
    <w:rPr>
      <w:rFonts w:cs="Times New Roman"/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FD1EE6"/>
    <w:pPr>
      <w:ind w:firstLine="0"/>
    </w:pPr>
  </w:style>
  <w:style w:type="character" w:customStyle="1" w:styleId="af">
    <w:name w:val="Цветовое выделение для Текст"/>
    <w:uiPriority w:val="99"/>
    <w:rsid w:val="00FD1EE6"/>
    <w:rPr>
      <w:rFonts w:ascii="Times New Roman CYR" w:hAnsi="Times New Roman CYR"/>
    </w:rPr>
  </w:style>
  <w:style w:type="paragraph" w:styleId="af0">
    <w:name w:val="Balloon Text"/>
    <w:basedOn w:val="a"/>
    <w:link w:val="af1"/>
    <w:uiPriority w:val="99"/>
    <w:unhideWhenUsed/>
    <w:rsid w:val="00FD1EE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FD1EE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FD1EE6"/>
    <w:pPr>
      <w:widowControl w:val="0"/>
      <w:suppressAutoHyphens/>
      <w:autoSpaceDE w:val="0"/>
      <w:spacing w:after="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zh-CN"/>
    </w:rPr>
  </w:style>
  <w:style w:type="character" w:styleId="af2">
    <w:name w:val="footnote reference"/>
    <w:basedOn w:val="a0"/>
    <w:uiPriority w:val="99"/>
    <w:rsid w:val="00FD1EE6"/>
    <w:rPr>
      <w:rFonts w:cs="Times New Roman"/>
      <w:vertAlign w:val="superscript"/>
    </w:rPr>
  </w:style>
  <w:style w:type="paragraph" w:customStyle="1" w:styleId="headertext">
    <w:name w:val="headertext"/>
    <w:basedOn w:val="a"/>
    <w:rsid w:val="00FD1EE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FD1EE6"/>
    <w:rPr>
      <w:rFonts w:cs="Times New Roman"/>
    </w:rPr>
  </w:style>
  <w:style w:type="paragraph" w:customStyle="1" w:styleId="s1">
    <w:name w:val="s_1"/>
    <w:basedOn w:val="a"/>
    <w:rsid w:val="00FD1EE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Normal">
    <w:name w:val="ConsNormal"/>
    <w:rsid w:val="00FD1E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Theme="minorEastAsia" w:hAnsi="Arial" w:cs="Arial"/>
      <w:sz w:val="38"/>
      <w:szCs w:val="38"/>
      <w:lang w:eastAsia="ru-RU"/>
    </w:rPr>
  </w:style>
  <w:style w:type="character" w:customStyle="1" w:styleId="WW8Num1z0">
    <w:name w:val="WW8Num1z0"/>
    <w:rsid w:val="00FD1EE6"/>
  </w:style>
  <w:style w:type="character" w:customStyle="1" w:styleId="WW8Num1z1">
    <w:name w:val="WW8Num1z1"/>
    <w:rsid w:val="00FD1EE6"/>
  </w:style>
  <w:style w:type="character" w:customStyle="1" w:styleId="WW8Num1z2">
    <w:name w:val="WW8Num1z2"/>
    <w:rsid w:val="00FD1EE6"/>
  </w:style>
  <w:style w:type="character" w:customStyle="1" w:styleId="WW8Num1z3">
    <w:name w:val="WW8Num1z3"/>
    <w:rsid w:val="00FD1EE6"/>
  </w:style>
  <w:style w:type="character" w:customStyle="1" w:styleId="WW8Num1z4">
    <w:name w:val="WW8Num1z4"/>
    <w:rsid w:val="00FD1EE6"/>
  </w:style>
  <w:style w:type="character" w:customStyle="1" w:styleId="WW8Num1z5">
    <w:name w:val="WW8Num1z5"/>
    <w:rsid w:val="00FD1EE6"/>
  </w:style>
  <w:style w:type="character" w:customStyle="1" w:styleId="WW8Num1z6">
    <w:name w:val="WW8Num1z6"/>
    <w:rsid w:val="00FD1EE6"/>
  </w:style>
  <w:style w:type="character" w:customStyle="1" w:styleId="WW8Num1z7">
    <w:name w:val="WW8Num1z7"/>
    <w:rsid w:val="00FD1EE6"/>
  </w:style>
  <w:style w:type="character" w:customStyle="1" w:styleId="WW8Num1z8">
    <w:name w:val="WW8Num1z8"/>
    <w:rsid w:val="00FD1EE6"/>
  </w:style>
  <w:style w:type="character" w:customStyle="1" w:styleId="21">
    <w:name w:val="Основной шрифт абзаца2"/>
    <w:rsid w:val="00FD1EE6"/>
  </w:style>
  <w:style w:type="character" w:customStyle="1" w:styleId="WW8Num2z0">
    <w:name w:val="WW8Num2z0"/>
    <w:rsid w:val="00FD1EE6"/>
  </w:style>
  <w:style w:type="character" w:customStyle="1" w:styleId="WW8Num2z1">
    <w:name w:val="WW8Num2z1"/>
    <w:rsid w:val="00FD1EE6"/>
  </w:style>
  <w:style w:type="character" w:customStyle="1" w:styleId="WW8Num2z2">
    <w:name w:val="WW8Num2z2"/>
    <w:rsid w:val="00FD1EE6"/>
  </w:style>
  <w:style w:type="character" w:customStyle="1" w:styleId="WW8Num2z3">
    <w:name w:val="WW8Num2z3"/>
    <w:rsid w:val="00FD1EE6"/>
  </w:style>
  <w:style w:type="character" w:customStyle="1" w:styleId="WW8Num2z4">
    <w:name w:val="WW8Num2z4"/>
    <w:rsid w:val="00FD1EE6"/>
  </w:style>
  <w:style w:type="character" w:customStyle="1" w:styleId="WW8Num2z5">
    <w:name w:val="WW8Num2z5"/>
    <w:rsid w:val="00FD1EE6"/>
  </w:style>
  <w:style w:type="character" w:customStyle="1" w:styleId="WW8Num2z6">
    <w:name w:val="WW8Num2z6"/>
    <w:rsid w:val="00FD1EE6"/>
  </w:style>
  <w:style w:type="character" w:customStyle="1" w:styleId="WW8Num2z7">
    <w:name w:val="WW8Num2z7"/>
    <w:rsid w:val="00FD1EE6"/>
  </w:style>
  <w:style w:type="character" w:customStyle="1" w:styleId="WW8Num2z8">
    <w:name w:val="WW8Num2z8"/>
    <w:rsid w:val="00FD1EE6"/>
  </w:style>
  <w:style w:type="character" w:customStyle="1" w:styleId="WW8Num3z0">
    <w:name w:val="WW8Num3z0"/>
    <w:rsid w:val="00FD1EE6"/>
    <w:rPr>
      <w:rFonts w:ascii="Symbol" w:hAnsi="Symbol"/>
    </w:rPr>
  </w:style>
  <w:style w:type="character" w:customStyle="1" w:styleId="WW8Num3z1">
    <w:name w:val="WW8Num3z1"/>
    <w:rsid w:val="00FD1EE6"/>
    <w:rPr>
      <w:rFonts w:ascii="Courier New" w:hAnsi="Courier New"/>
    </w:rPr>
  </w:style>
  <w:style w:type="character" w:customStyle="1" w:styleId="WW8Num3z2">
    <w:name w:val="WW8Num3z2"/>
    <w:rsid w:val="00FD1EE6"/>
    <w:rPr>
      <w:rFonts w:ascii="Wingdings" w:hAnsi="Wingdings"/>
    </w:rPr>
  </w:style>
  <w:style w:type="character" w:customStyle="1" w:styleId="WW8Num4z0">
    <w:name w:val="WW8Num4z0"/>
    <w:rsid w:val="00FD1EE6"/>
    <w:rPr>
      <w:rFonts w:ascii="Times New Roman" w:hAnsi="Times New Roman"/>
    </w:rPr>
  </w:style>
  <w:style w:type="character" w:customStyle="1" w:styleId="WW8Num4z1">
    <w:name w:val="WW8Num4z1"/>
    <w:rsid w:val="00FD1EE6"/>
    <w:rPr>
      <w:rFonts w:ascii="Courier New" w:hAnsi="Courier New"/>
    </w:rPr>
  </w:style>
  <w:style w:type="character" w:customStyle="1" w:styleId="WW8Num4z2">
    <w:name w:val="WW8Num4z2"/>
    <w:rsid w:val="00FD1EE6"/>
    <w:rPr>
      <w:rFonts w:ascii="Wingdings" w:hAnsi="Wingdings"/>
    </w:rPr>
  </w:style>
  <w:style w:type="character" w:customStyle="1" w:styleId="WW8Num4z3">
    <w:name w:val="WW8Num4z3"/>
    <w:rsid w:val="00FD1EE6"/>
    <w:rPr>
      <w:rFonts w:ascii="Symbol" w:hAnsi="Symbol"/>
    </w:rPr>
  </w:style>
  <w:style w:type="character" w:customStyle="1" w:styleId="11">
    <w:name w:val="Основной шрифт абзаца1"/>
    <w:rsid w:val="00FD1EE6"/>
  </w:style>
  <w:style w:type="character" w:styleId="af3">
    <w:name w:val="page number"/>
    <w:basedOn w:val="11"/>
    <w:uiPriority w:val="99"/>
    <w:rsid w:val="00FD1EE6"/>
    <w:rPr>
      <w:rFonts w:cs="Times New Roman"/>
    </w:rPr>
  </w:style>
  <w:style w:type="character" w:customStyle="1" w:styleId="22">
    <w:name w:val="Знак Знак2"/>
    <w:rsid w:val="00FD1EE6"/>
    <w:rPr>
      <w:rFonts w:ascii="Cambria" w:hAnsi="Cambria"/>
      <w:b/>
      <w:kern w:val="1"/>
      <w:sz w:val="32"/>
    </w:rPr>
  </w:style>
  <w:style w:type="character" w:customStyle="1" w:styleId="af4">
    <w:name w:val="Знак Знак"/>
    <w:rsid w:val="00FD1EE6"/>
    <w:rPr>
      <w:rFonts w:ascii="Tahoma" w:hAnsi="Tahoma"/>
      <w:sz w:val="16"/>
    </w:rPr>
  </w:style>
  <w:style w:type="character" w:customStyle="1" w:styleId="12">
    <w:name w:val="Знак Знак1"/>
    <w:basedOn w:val="11"/>
    <w:rsid w:val="00FD1EE6"/>
    <w:rPr>
      <w:rFonts w:ascii="Calibri" w:hAnsi="Calibri" w:cs="Calibri"/>
      <w:sz w:val="22"/>
      <w:szCs w:val="22"/>
    </w:rPr>
  </w:style>
  <w:style w:type="character" w:customStyle="1" w:styleId="msonormal0">
    <w:name w:val="msonormal"/>
    <w:basedOn w:val="11"/>
    <w:rsid w:val="00FD1EE6"/>
    <w:rPr>
      <w:rFonts w:cs="Times New Roman"/>
    </w:rPr>
  </w:style>
  <w:style w:type="paragraph" w:customStyle="1" w:styleId="af5">
    <w:name w:val="Заголовок"/>
    <w:basedOn w:val="a"/>
    <w:next w:val="a4"/>
    <w:rsid w:val="00FD1EE6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32"/>
      <w:lang w:eastAsia="zh-CN"/>
    </w:rPr>
  </w:style>
  <w:style w:type="paragraph" w:styleId="af6">
    <w:name w:val="List"/>
    <w:basedOn w:val="a4"/>
    <w:uiPriority w:val="99"/>
    <w:rsid w:val="00FD1EE6"/>
    <w:rPr>
      <w:rFonts w:cs="Mangal"/>
    </w:rPr>
  </w:style>
  <w:style w:type="paragraph" w:customStyle="1" w:styleId="23">
    <w:name w:val="Указатель2"/>
    <w:basedOn w:val="a"/>
    <w:rsid w:val="00FD1EE6"/>
    <w:pPr>
      <w:widowControl/>
      <w:suppressLineNumbers/>
      <w:suppressAutoHyphens/>
      <w:autoSpaceDE/>
      <w:autoSpaceDN/>
      <w:adjustRightInd/>
      <w:spacing w:after="200" w:line="276" w:lineRule="auto"/>
      <w:ind w:firstLine="0"/>
      <w:jc w:val="left"/>
    </w:pPr>
    <w:rPr>
      <w:rFonts w:ascii="Calibri" w:hAnsi="Calibri" w:cs="Mangal"/>
      <w:sz w:val="22"/>
      <w:szCs w:val="22"/>
      <w:lang w:eastAsia="zh-CN"/>
    </w:rPr>
  </w:style>
  <w:style w:type="paragraph" w:customStyle="1" w:styleId="13">
    <w:name w:val="Название объекта1"/>
    <w:basedOn w:val="a"/>
    <w:rsid w:val="00FD1EE6"/>
    <w:pPr>
      <w:widowControl/>
      <w:suppressLineNumbers/>
      <w:suppressAutoHyphens/>
      <w:autoSpaceDE/>
      <w:autoSpaceDN/>
      <w:adjustRightInd/>
      <w:spacing w:before="120" w:after="120" w:line="276" w:lineRule="auto"/>
      <w:ind w:firstLine="0"/>
      <w:jc w:val="left"/>
    </w:pPr>
    <w:rPr>
      <w:rFonts w:ascii="Calibri" w:hAnsi="Calibri" w:cs="Mangal"/>
      <w:i/>
      <w:iCs/>
      <w:lang w:eastAsia="zh-CN"/>
    </w:rPr>
  </w:style>
  <w:style w:type="paragraph" w:customStyle="1" w:styleId="14">
    <w:name w:val="Указатель1"/>
    <w:basedOn w:val="a"/>
    <w:rsid w:val="00FD1EE6"/>
    <w:pPr>
      <w:widowControl/>
      <w:suppressLineNumbers/>
      <w:suppressAutoHyphens/>
      <w:autoSpaceDE/>
      <w:autoSpaceDN/>
      <w:adjustRightInd/>
      <w:spacing w:after="200" w:line="276" w:lineRule="auto"/>
      <w:ind w:firstLine="0"/>
      <w:jc w:val="left"/>
    </w:pPr>
    <w:rPr>
      <w:rFonts w:ascii="Calibri" w:hAnsi="Calibri" w:cs="Mangal"/>
      <w:sz w:val="22"/>
      <w:szCs w:val="22"/>
      <w:lang w:eastAsia="zh-CN"/>
    </w:rPr>
  </w:style>
  <w:style w:type="paragraph" w:styleId="af7">
    <w:name w:val="No Spacing"/>
    <w:link w:val="af8"/>
    <w:uiPriority w:val="1"/>
    <w:qFormat/>
    <w:rsid w:val="00FD1EE6"/>
    <w:pPr>
      <w:suppressAutoHyphens/>
      <w:spacing w:after="0" w:line="240" w:lineRule="auto"/>
    </w:pPr>
    <w:rPr>
      <w:rFonts w:ascii="Calibri" w:eastAsiaTheme="minorEastAsia" w:hAnsi="Calibri" w:cs="Times New Roman"/>
      <w:lang w:eastAsia="zh-CN"/>
    </w:rPr>
  </w:style>
  <w:style w:type="paragraph" w:customStyle="1" w:styleId="af9">
    <w:name w:val="Знак Знак Знак Знак Знак Знак Знак"/>
    <w:basedOn w:val="a"/>
    <w:rsid w:val="00FD1EE6"/>
    <w:pPr>
      <w:widowControl/>
      <w:autoSpaceDE/>
      <w:autoSpaceDN/>
      <w:adjustRightInd/>
      <w:spacing w:before="280" w:after="280"/>
      <w:ind w:firstLine="0"/>
    </w:pPr>
    <w:rPr>
      <w:rFonts w:ascii="Tahoma" w:hAnsi="Tahoma" w:cs="Times New Roman"/>
      <w:sz w:val="20"/>
      <w:szCs w:val="20"/>
      <w:lang w:val="en-US" w:eastAsia="zh-CN"/>
    </w:rPr>
  </w:style>
  <w:style w:type="paragraph" w:customStyle="1" w:styleId="txt">
    <w:name w:val="txt"/>
    <w:basedOn w:val="a"/>
    <w:rsid w:val="00FD1EE6"/>
    <w:pPr>
      <w:widowControl/>
      <w:autoSpaceDE/>
      <w:autoSpaceDN/>
      <w:adjustRightInd/>
      <w:spacing w:before="280" w:after="280"/>
      <w:ind w:firstLine="0"/>
      <w:jc w:val="left"/>
    </w:pPr>
    <w:rPr>
      <w:rFonts w:ascii="Times New Roman" w:hAnsi="Times New Roman" w:cs="Times New Roman"/>
      <w:lang w:eastAsia="zh-CN"/>
    </w:rPr>
  </w:style>
  <w:style w:type="paragraph" w:styleId="afa">
    <w:name w:val="Normal (Web)"/>
    <w:basedOn w:val="a"/>
    <w:uiPriority w:val="99"/>
    <w:rsid w:val="00FD1EE6"/>
    <w:pPr>
      <w:widowControl/>
      <w:autoSpaceDE/>
      <w:autoSpaceDN/>
      <w:adjustRightInd/>
      <w:spacing w:before="280" w:after="280"/>
      <w:ind w:firstLine="0"/>
      <w:jc w:val="left"/>
    </w:pPr>
    <w:rPr>
      <w:rFonts w:ascii="Times New Roman" w:hAnsi="Times New Roman" w:cs="Times New Roman"/>
      <w:lang w:eastAsia="zh-CN"/>
    </w:rPr>
  </w:style>
  <w:style w:type="paragraph" w:customStyle="1" w:styleId="afb">
    <w:name w:val="Знак Знак Знак"/>
    <w:basedOn w:val="a"/>
    <w:rsid w:val="00FD1EE6"/>
    <w:pPr>
      <w:widowControl/>
      <w:autoSpaceDE/>
      <w:autoSpaceDN/>
      <w:adjustRightInd/>
      <w:spacing w:before="280" w:after="280"/>
      <w:ind w:firstLine="0"/>
    </w:pPr>
    <w:rPr>
      <w:rFonts w:ascii="Tahoma" w:hAnsi="Tahoma" w:cs="Times New Roman"/>
      <w:sz w:val="20"/>
      <w:szCs w:val="20"/>
      <w:lang w:val="en-US" w:eastAsia="zh-CN"/>
    </w:rPr>
  </w:style>
  <w:style w:type="paragraph" w:customStyle="1" w:styleId="15">
    <w:name w:val="марк список 1"/>
    <w:basedOn w:val="a"/>
    <w:rsid w:val="00FD1EE6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hAnsi="Times New Roman" w:cs="Times New Roman"/>
      <w:lang w:eastAsia="zh-CN"/>
    </w:rPr>
  </w:style>
  <w:style w:type="paragraph" w:customStyle="1" w:styleId="ConsPlusNonformat">
    <w:name w:val="ConsPlusNonformat"/>
    <w:rsid w:val="00FD1EE6"/>
    <w:pPr>
      <w:widowControl w:val="0"/>
      <w:suppressAutoHyphens/>
      <w:autoSpaceDE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zh-CN"/>
    </w:rPr>
  </w:style>
  <w:style w:type="paragraph" w:customStyle="1" w:styleId="afc">
    <w:name w:val="Содержимое таблицы"/>
    <w:basedOn w:val="a"/>
    <w:rsid w:val="00FD1EE6"/>
    <w:pPr>
      <w:widowControl/>
      <w:suppressLineNumbers/>
      <w:suppressAutoHyphens/>
      <w:autoSpaceDE/>
      <w:autoSpaceDN/>
      <w:adjustRightInd/>
      <w:spacing w:after="200" w:line="276" w:lineRule="auto"/>
      <w:ind w:firstLine="0"/>
      <w:jc w:val="left"/>
    </w:pPr>
    <w:rPr>
      <w:rFonts w:ascii="Calibri" w:hAnsi="Calibri" w:cs="Calibri"/>
      <w:sz w:val="22"/>
      <w:szCs w:val="22"/>
      <w:lang w:eastAsia="zh-CN"/>
    </w:rPr>
  </w:style>
  <w:style w:type="paragraph" w:customStyle="1" w:styleId="afd">
    <w:name w:val="Заголовок таблицы"/>
    <w:basedOn w:val="afc"/>
    <w:rsid w:val="00FD1EE6"/>
    <w:pPr>
      <w:jc w:val="center"/>
    </w:pPr>
    <w:rPr>
      <w:b/>
      <w:bCs/>
    </w:rPr>
  </w:style>
  <w:style w:type="paragraph" w:customStyle="1" w:styleId="afe">
    <w:name w:val="Содержимое врезки"/>
    <w:basedOn w:val="a"/>
    <w:rsid w:val="00FD1EE6"/>
    <w:pPr>
      <w:widowControl/>
      <w:suppressAutoHyphens/>
      <w:autoSpaceDE/>
      <w:autoSpaceDN/>
      <w:adjustRightInd/>
      <w:spacing w:after="200" w:line="276" w:lineRule="auto"/>
      <w:ind w:firstLine="0"/>
      <w:jc w:val="left"/>
    </w:pPr>
    <w:rPr>
      <w:rFonts w:ascii="Calibri" w:hAnsi="Calibri" w:cs="Calibri"/>
      <w:sz w:val="22"/>
      <w:szCs w:val="22"/>
      <w:lang w:eastAsia="zh-CN"/>
    </w:rPr>
  </w:style>
  <w:style w:type="paragraph" w:customStyle="1" w:styleId="aff">
    <w:name w:val="Блочная цитата"/>
    <w:basedOn w:val="a"/>
    <w:rsid w:val="00FD1EE6"/>
    <w:pPr>
      <w:widowControl/>
      <w:suppressAutoHyphens/>
      <w:autoSpaceDE/>
      <w:autoSpaceDN/>
      <w:adjustRightInd/>
      <w:spacing w:after="283" w:line="276" w:lineRule="auto"/>
      <w:ind w:left="567" w:right="567" w:firstLine="0"/>
      <w:jc w:val="left"/>
    </w:pPr>
    <w:rPr>
      <w:rFonts w:ascii="Calibri" w:hAnsi="Calibri" w:cs="Calibri"/>
      <w:sz w:val="22"/>
      <w:szCs w:val="22"/>
      <w:lang w:eastAsia="zh-CN"/>
    </w:rPr>
  </w:style>
  <w:style w:type="paragraph" w:styleId="aff0">
    <w:name w:val="Subtitle"/>
    <w:basedOn w:val="af5"/>
    <w:next w:val="a4"/>
    <w:link w:val="aff1"/>
    <w:uiPriority w:val="11"/>
    <w:qFormat/>
    <w:rsid w:val="00FD1EE6"/>
    <w:pPr>
      <w:spacing w:before="60" w:after="120"/>
    </w:pPr>
    <w:rPr>
      <w:sz w:val="36"/>
      <w:szCs w:val="36"/>
    </w:rPr>
  </w:style>
  <w:style w:type="character" w:customStyle="1" w:styleId="aff1">
    <w:name w:val="Подзаголовок Знак"/>
    <w:basedOn w:val="a0"/>
    <w:link w:val="aff0"/>
    <w:uiPriority w:val="11"/>
    <w:rsid w:val="00FD1EE6"/>
    <w:rPr>
      <w:rFonts w:ascii="Times New Roman" w:eastAsiaTheme="minorEastAsia" w:hAnsi="Times New Roman" w:cs="Times New Roman"/>
      <w:sz w:val="36"/>
      <w:szCs w:val="36"/>
      <w:lang w:eastAsia="zh-CN"/>
    </w:rPr>
  </w:style>
  <w:style w:type="paragraph" w:styleId="aff2">
    <w:name w:val="Title"/>
    <w:basedOn w:val="af5"/>
    <w:next w:val="a4"/>
    <w:link w:val="aff3"/>
    <w:uiPriority w:val="10"/>
    <w:qFormat/>
    <w:rsid w:val="00FD1EE6"/>
    <w:rPr>
      <w:b/>
      <w:bCs/>
      <w:sz w:val="56"/>
      <w:szCs w:val="56"/>
    </w:rPr>
  </w:style>
  <w:style w:type="character" w:customStyle="1" w:styleId="aff3">
    <w:name w:val="Название Знак"/>
    <w:basedOn w:val="a0"/>
    <w:link w:val="aff2"/>
    <w:uiPriority w:val="10"/>
    <w:rsid w:val="00FD1EE6"/>
    <w:rPr>
      <w:rFonts w:ascii="Times New Roman" w:eastAsiaTheme="minorEastAsia" w:hAnsi="Times New Roman" w:cs="Times New Roman"/>
      <w:b/>
      <w:bCs/>
      <w:sz w:val="56"/>
      <w:szCs w:val="56"/>
      <w:lang w:eastAsia="zh-CN"/>
    </w:rPr>
  </w:style>
  <w:style w:type="paragraph" w:customStyle="1" w:styleId="24">
    <w:name w:val="Абзац списка2"/>
    <w:basedOn w:val="a"/>
    <w:rsid w:val="00FD1EE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8">
    <w:name w:val="Без интервала Знак"/>
    <w:link w:val="af7"/>
    <w:uiPriority w:val="1"/>
    <w:locked/>
    <w:rsid w:val="00FD1EE6"/>
    <w:rPr>
      <w:rFonts w:ascii="Calibri" w:eastAsiaTheme="minorEastAsia" w:hAnsi="Calibri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eninskoesp.ru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2026-09-10T12:29:00Z</cp:lastPrinted>
  <dcterms:created xsi:type="dcterms:W3CDTF">2026-09-09T05:41:00Z</dcterms:created>
  <dcterms:modified xsi:type="dcterms:W3CDTF">2026-09-11T05:16:00Z</dcterms:modified>
</cp:coreProperties>
</file>