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95E" w:rsidRPr="003E6EC5" w:rsidRDefault="0095295E" w:rsidP="003E6EC5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3E6EC5">
        <w:rPr>
          <w:sz w:val="26"/>
          <w:szCs w:val="26"/>
        </w:rPr>
        <w:t>О сроке и способах уплаты имущественных налогов и о переходе на оплату имущественного</w:t>
      </w:r>
      <w:r w:rsidR="00886884" w:rsidRPr="003E6EC5">
        <w:rPr>
          <w:sz w:val="26"/>
          <w:szCs w:val="26"/>
        </w:rPr>
        <w:t xml:space="preserve"> налога с кадастровой стоимости</w:t>
      </w:r>
    </w:p>
    <w:p w:rsidR="0095295E" w:rsidRPr="003E6EC5" w:rsidRDefault="0095295E" w:rsidP="003E6EC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110E8B" w:rsidRPr="003E6EC5" w:rsidRDefault="00886884" w:rsidP="003E6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EC5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="00110E8B" w:rsidRPr="003E6EC5">
        <w:rPr>
          <w:rFonts w:ascii="Times New Roman" w:eastAsia="Times New Roman" w:hAnsi="Times New Roman" w:cs="Times New Roman"/>
          <w:sz w:val="26"/>
          <w:szCs w:val="26"/>
        </w:rPr>
        <w:t xml:space="preserve">В августе началась рассылка налоговых уведомлений на уплату имущественных налогов физических лиц за 2017 год. </w:t>
      </w:r>
      <w:r w:rsidR="003E6EC5" w:rsidRPr="003E6EC5">
        <w:rPr>
          <w:rFonts w:ascii="Times New Roman" w:hAnsi="Times New Roman" w:cs="Times New Roman"/>
          <w:color w:val="000000"/>
          <w:sz w:val="26"/>
          <w:szCs w:val="26"/>
        </w:rPr>
        <w:t>Массовую рассылку налоговых уведомлений производит ФКУ «Налог-Сервис» в Волгоградской области через отделения «Почты России». Их почтальоны будут вручать гражданам лично или оставлять в почтовых ящиках извещения о необходимости получить заказные письма с налоговыми уведомлениями в отделениях почтовой связи.</w:t>
      </w:r>
      <w:r w:rsidR="003E6EC5" w:rsidRPr="003E6EC5">
        <w:rPr>
          <w:rFonts w:ascii="Times New Roman" w:hAnsi="Times New Roman" w:cs="Times New Roman"/>
          <w:color w:val="000000"/>
          <w:sz w:val="26"/>
          <w:szCs w:val="26"/>
        </w:rPr>
        <w:br/>
        <w:t xml:space="preserve">            Пользователям </w:t>
      </w:r>
      <w:proofErr w:type="spellStart"/>
      <w:r w:rsidR="003E6EC5" w:rsidRPr="003E6EC5">
        <w:rPr>
          <w:rFonts w:ascii="Times New Roman" w:hAnsi="Times New Roman" w:cs="Times New Roman"/>
          <w:color w:val="000000"/>
          <w:sz w:val="26"/>
          <w:szCs w:val="26"/>
        </w:rPr>
        <w:t>интернет-сервиса</w:t>
      </w:r>
      <w:proofErr w:type="spellEnd"/>
      <w:r w:rsidR="003E6EC5" w:rsidRPr="003E6EC5">
        <w:rPr>
          <w:rFonts w:ascii="Times New Roman" w:hAnsi="Times New Roman" w:cs="Times New Roman"/>
          <w:color w:val="000000"/>
          <w:sz w:val="26"/>
          <w:szCs w:val="26"/>
        </w:rPr>
        <w:t xml:space="preserve"> ФНС России «Личный кабинет налогоплательщика для физических лиц», выбравшим более удобный способ получения налоговых документов, уведомления направлены в электронной форме в  Личные кабинеты.</w:t>
      </w:r>
      <w:r w:rsidR="00110E8B" w:rsidRPr="003E6EC5">
        <w:rPr>
          <w:rFonts w:ascii="Times New Roman" w:hAnsi="Times New Roman" w:cs="Times New Roman"/>
          <w:sz w:val="26"/>
          <w:szCs w:val="26"/>
        </w:rPr>
        <w:t xml:space="preserve"> Заплатить налоги нужно не позднее 1 декабря. Способ оплаты налогоплательщик выбирает самостоятельно: в отделениях банков, через банкоматы и платежные терминалы, через Почту России или, не выходя из дома, через сервисы </w:t>
      </w:r>
      <w:hyperlink r:id="rId6" w:history="1">
        <w:r w:rsidR="00110E8B" w:rsidRPr="003E6EC5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«Личный кабинет налогоплательщика для физических лиц» </w:t>
        </w:r>
      </w:hyperlink>
      <w:r w:rsidR="00110E8B" w:rsidRPr="003E6EC5">
        <w:rPr>
          <w:rFonts w:ascii="Times New Roman" w:hAnsi="Times New Roman" w:cs="Times New Roman"/>
          <w:sz w:val="26"/>
          <w:szCs w:val="26"/>
        </w:rPr>
        <w:t>и </w:t>
      </w:r>
      <w:hyperlink r:id="rId7" w:history="1">
        <w:r w:rsidR="00110E8B" w:rsidRPr="003E6EC5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«Заплати налоги»</w:t>
        </w:r>
      </w:hyperlink>
      <w:r w:rsidR="00110E8B" w:rsidRPr="003E6EC5">
        <w:rPr>
          <w:rFonts w:ascii="Times New Roman" w:hAnsi="Times New Roman" w:cs="Times New Roman"/>
          <w:sz w:val="26"/>
          <w:szCs w:val="26"/>
        </w:rPr>
        <w:t xml:space="preserve"> на сайте ФНС России.</w:t>
      </w:r>
    </w:p>
    <w:p w:rsidR="00110E8B" w:rsidRPr="003E6EC5" w:rsidRDefault="00886884" w:rsidP="003E6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EC5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110E8B" w:rsidRPr="003E6EC5">
        <w:rPr>
          <w:rFonts w:ascii="Times New Roman" w:hAnsi="Times New Roman" w:cs="Times New Roman"/>
          <w:sz w:val="26"/>
          <w:szCs w:val="26"/>
        </w:rPr>
        <w:t xml:space="preserve">В помощь налогоплательщикам на сайте ФНС России размещена </w:t>
      </w:r>
      <w:proofErr w:type="spellStart"/>
      <w:r w:rsidR="00110E8B" w:rsidRPr="003E6EC5">
        <w:rPr>
          <w:rFonts w:ascii="Times New Roman" w:hAnsi="Times New Roman" w:cs="Times New Roman"/>
          <w:sz w:val="26"/>
          <w:szCs w:val="26"/>
        </w:rPr>
        <w:t>промо-страница</w:t>
      </w:r>
      <w:proofErr w:type="spellEnd"/>
      <w:r w:rsidR="00251DD6" w:rsidRPr="003E6EC5">
        <w:rPr>
          <w:rFonts w:ascii="Times New Roman" w:hAnsi="Times New Roman" w:cs="Times New Roman"/>
          <w:sz w:val="26"/>
          <w:szCs w:val="26"/>
        </w:rPr>
        <w:fldChar w:fldCharType="begin"/>
      </w:r>
      <w:r w:rsidR="00110E8B" w:rsidRPr="003E6EC5">
        <w:rPr>
          <w:rFonts w:ascii="Times New Roman" w:hAnsi="Times New Roman" w:cs="Times New Roman"/>
          <w:sz w:val="26"/>
          <w:szCs w:val="26"/>
        </w:rPr>
        <w:instrText xml:space="preserve"> HYPERLINK "https://snu.nalog.ru/snu.html" </w:instrText>
      </w:r>
      <w:r w:rsidR="00251DD6" w:rsidRPr="003E6EC5">
        <w:rPr>
          <w:rFonts w:ascii="Times New Roman" w:hAnsi="Times New Roman" w:cs="Times New Roman"/>
          <w:sz w:val="26"/>
          <w:szCs w:val="26"/>
        </w:rPr>
        <w:fldChar w:fldCharType="separate"/>
      </w:r>
      <w:r w:rsidR="00110E8B" w:rsidRPr="003E6EC5">
        <w:rPr>
          <w:rStyle w:val="a7"/>
          <w:rFonts w:ascii="Times New Roman" w:hAnsi="Times New Roman" w:cs="Times New Roman"/>
          <w:color w:val="auto"/>
          <w:sz w:val="26"/>
          <w:szCs w:val="26"/>
          <w:u w:val="none"/>
        </w:rPr>
        <w:t xml:space="preserve"> «Налоговое уведомление 2018»</w:t>
      </w:r>
      <w:r w:rsidR="00251DD6" w:rsidRPr="003E6EC5">
        <w:rPr>
          <w:rFonts w:ascii="Times New Roman" w:hAnsi="Times New Roman" w:cs="Times New Roman"/>
          <w:sz w:val="26"/>
          <w:szCs w:val="26"/>
        </w:rPr>
        <w:fldChar w:fldCharType="end"/>
      </w:r>
      <w:r w:rsidR="00110E8B" w:rsidRPr="003E6EC5">
        <w:rPr>
          <w:rFonts w:ascii="Times New Roman" w:hAnsi="Times New Roman" w:cs="Times New Roman"/>
          <w:sz w:val="26"/>
          <w:szCs w:val="26"/>
        </w:rPr>
        <w:t>. Она описывает содержание разделов налоговых уведомлений и разъясняет их, а также содержит ответы по типовым жизненным ситуациям, связанным с полученными документами. Также на </w:t>
      </w:r>
      <w:proofErr w:type="spellStart"/>
      <w:r w:rsidR="00110E8B" w:rsidRPr="003E6EC5">
        <w:rPr>
          <w:rFonts w:ascii="Times New Roman" w:hAnsi="Times New Roman" w:cs="Times New Roman"/>
          <w:sz w:val="26"/>
          <w:szCs w:val="26"/>
        </w:rPr>
        <w:t>промо-странице</w:t>
      </w:r>
      <w:proofErr w:type="spellEnd"/>
      <w:r w:rsidR="00110E8B" w:rsidRPr="003E6EC5">
        <w:rPr>
          <w:rFonts w:ascii="Times New Roman" w:hAnsi="Times New Roman" w:cs="Times New Roman"/>
          <w:sz w:val="26"/>
          <w:szCs w:val="26"/>
        </w:rPr>
        <w:t xml:space="preserve"> демонстрируются видеоролики по вопросам налогообложения недвижимости: о применении нового налогового вычета по земельному налогу, кадастровой стоимости в качестве налоговой базы.</w:t>
      </w:r>
    </w:p>
    <w:p w:rsidR="00110E8B" w:rsidRPr="003E6EC5" w:rsidRDefault="00886884" w:rsidP="003E6E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EC5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110E8B" w:rsidRPr="003E6EC5">
        <w:rPr>
          <w:rFonts w:ascii="Times New Roman" w:eastAsia="Times New Roman" w:hAnsi="Times New Roman" w:cs="Times New Roman"/>
          <w:sz w:val="26"/>
          <w:szCs w:val="26"/>
        </w:rPr>
        <w:t>Налоговая служба обращает внимание, что граждане, подключенные к «</w:t>
      </w:r>
      <w:hyperlink r:id="rId8" w:history="1">
        <w:r w:rsidR="00110E8B" w:rsidRPr="003E6EC5">
          <w:rPr>
            <w:rFonts w:ascii="Times New Roman" w:eastAsia="Times New Roman" w:hAnsi="Times New Roman" w:cs="Times New Roman"/>
            <w:sz w:val="26"/>
            <w:szCs w:val="26"/>
          </w:rPr>
          <w:t>Личному кабинету налогоплательщика для физических лиц</w:t>
        </w:r>
      </w:hyperlink>
      <w:r w:rsidR="00110E8B" w:rsidRPr="003E6EC5">
        <w:rPr>
          <w:rFonts w:ascii="Times New Roman" w:eastAsia="Times New Roman" w:hAnsi="Times New Roman" w:cs="Times New Roman"/>
          <w:sz w:val="26"/>
          <w:szCs w:val="26"/>
        </w:rPr>
        <w:t>», получат уведомления только в электронном виде в своем личном кабинете. Уведомления на бумаге пользователям данного сервиса направляться не будут. Чтобы в дальнейшем получать уведомления на бумажном носителе, нужно в личном кабинете выбрать способ направления уведомления на бумаге или направить сообщение в налоговый орган.</w:t>
      </w:r>
    </w:p>
    <w:p w:rsidR="008A3EFD" w:rsidRPr="003E6EC5" w:rsidRDefault="00C6783D" w:rsidP="003E6EC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E6EC5">
        <w:rPr>
          <w:sz w:val="26"/>
          <w:szCs w:val="26"/>
        </w:rPr>
        <w:t>В этом году</w:t>
      </w:r>
      <w:r w:rsidR="00717CCB" w:rsidRPr="003E6EC5">
        <w:rPr>
          <w:sz w:val="26"/>
          <w:szCs w:val="26"/>
        </w:rPr>
        <w:t xml:space="preserve"> жители края будут платить имущественный налог, исходя из кадастровой стоимости недвижимости. </w:t>
      </w:r>
      <w:r w:rsidR="008A3EFD" w:rsidRPr="003E6EC5">
        <w:rPr>
          <w:sz w:val="26"/>
          <w:szCs w:val="26"/>
        </w:rPr>
        <w:t xml:space="preserve"> Закон о переходе </w:t>
      </w:r>
      <w:r w:rsidR="00E1032D" w:rsidRPr="003E6EC5">
        <w:rPr>
          <w:sz w:val="26"/>
          <w:szCs w:val="26"/>
        </w:rPr>
        <w:t>на исчисление налога</w:t>
      </w:r>
      <w:r w:rsidR="008A3EFD" w:rsidRPr="003E6EC5">
        <w:rPr>
          <w:sz w:val="26"/>
          <w:szCs w:val="26"/>
        </w:rPr>
        <w:t xml:space="preserve"> на имущество физических лиц, исходя из кадастровой стоимости налогообложения,  принят </w:t>
      </w:r>
      <w:r w:rsidR="00E1032D" w:rsidRPr="003E6EC5">
        <w:rPr>
          <w:sz w:val="26"/>
          <w:szCs w:val="26"/>
        </w:rPr>
        <w:t xml:space="preserve">Законодательным собранием Краснодарского края  04 апреля </w:t>
      </w:r>
      <w:r w:rsidR="008A3EFD" w:rsidRPr="003E6EC5">
        <w:rPr>
          <w:sz w:val="26"/>
          <w:szCs w:val="26"/>
        </w:rPr>
        <w:t>2016 № 3368-КЗ.</w:t>
      </w:r>
    </w:p>
    <w:p w:rsidR="007261F3" w:rsidRPr="003E6EC5" w:rsidRDefault="007261F3" w:rsidP="003E6E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6EC5">
        <w:rPr>
          <w:rFonts w:ascii="Times New Roman" w:hAnsi="Times New Roman" w:cs="Times New Roman"/>
          <w:sz w:val="26"/>
          <w:szCs w:val="26"/>
        </w:rPr>
        <w:t>Если гражданин не согласен с результатами определения кадастровой стоимости объектов недвижимости, то действующим законодательством Российской Федерации ему предоставлено право её оспорить.  Согласно статье 24.18 Федерального закона от 29.07.1998г. №135-ФЗ «Об оценочной деятельности в Российской Федерации» результаты определения кадастровой стоимости могут быть оспорены физическими лицами в случае, если результаты определения кадастровой стоимости затрагивают права и обязанности этих лиц, в суде или комиссии по рассмотрению споров о результатах определения кадастровой стоимости.</w:t>
      </w:r>
    </w:p>
    <w:p w:rsidR="00655284" w:rsidRPr="003E6EC5" w:rsidRDefault="00655284" w:rsidP="003E6E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6EC5">
        <w:rPr>
          <w:rFonts w:ascii="Times New Roman" w:hAnsi="Times New Roman" w:cs="Times New Roman"/>
          <w:sz w:val="26"/>
          <w:szCs w:val="26"/>
        </w:rPr>
        <w:t xml:space="preserve">На сайте </w:t>
      </w:r>
      <w:proofErr w:type="spellStart"/>
      <w:r w:rsidRPr="003E6EC5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3E6EC5">
        <w:rPr>
          <w:rFonts w:ascii="Times New Roman" w:hAnsi="Times New Roman" w:cs="Times New Roman"/>
          <w:sz w:val="26"/>
          <w:szCs w:val="26"/>
        </w:rPr>
        <w:t xml:space="preserve"> также размещена информация по вопросам  порядка оспаривания размера кадастровой стоимости объектов  недвижимости </w:t>
      </w:r>
      <w:r w:rsidR="0058504D" w:rsidRPr="003E6EC5">
        <w:rPr>
          <w:rFonts w:ascii="Times New Roman" w:hAnsi="Times New Roman" w:cs="Times New Roman"/>
          <w:sz w:val="26"/>
          <w:szCs w:val="26"/>
        </w:rPr>
        <w:t>.</w:t>
      </w:r>
    </w:p>
    <w:p w:rsidR="00E1032D" w:rsidRPr="003E6EC5" w:rsidRDefault="00F26010" w:rsidP="003E6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6EC5">
        <w:rPr>
          <w:rFonts w:ascii="Times New Roman" w:hAnsi="Times New Roman" w:cs="Times New Roman"/>
          <w:sz w:val="26"/>
          <w:szCs w:val="26"/>
        </w:rPr>
        <w:t xml:space="preserve">Сумма налога за первые четыре налоговых периода будет исчисляться </w:t>
      </w:r>
      <w:r w:rsidR="009618D1" w:rsidRPr="003E6EC5">
        <w:rPr>
          <w:rFonts w:ascii="Times New Roman" w:hAnsi="Times New Roman" w:cs="Times New Roman"/>
          <w:sz w:val="26"/>
          <w:szCs w:val="26"/>
        </w:rPr>
        <w:t xml:space="preserve">с учетом понижающих коэффициентов </w:t>
      </w:r>
      <w:r w:rsidRPr="003E6EC5">
        <w:rPr>
          <w:rFonts w:ascii="Times New Roman" w:hAnsi="Times New Roman" w:cs="Times New Roman"/>
          <w:sz w:val="26"/>
          <w:szCs w:val="26"/>
        </w:rPr>
        <w:t xml:space="preserve">по формуле, которая предусматривает ежегодное увеличение на 20 процентов от разницы между новым и предыдущим налогом. </w:t>
      </w:r>
    </w:p>
    <w:p w:rsidR="00E1032D" w:rsidRPr="003E6EC5" w:rsidRDefault="00F26010" w:rsidP="003E6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E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исчислении налога, исходя из кадастровой стоимости, предусмотрено уменьшение кадастровой стоимости на кадастровую стоимость </w:t>
      </w:r>
      <w:r w:rsidRPr="003E6E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 кв.м.</w:t>
      </w:r>
      <w:r w:rsidR="00B06E5A" w:rsidRPr="003E6E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отношении комнат,</w:t>
      </w:r>
      <w:r w:rsidRPr="003E6E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 кв.м.</w:t>
      </w:r>
      <w:r w:rsidR="00B06E5A" w:rsidRPr="003E6E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отношении квартир,</w:t>
      </w:r>
      <w:r w:rsidRPr="003E6E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50 кв. м.</w:t>
      </w:r>
      <w:r w:rsidR="00B06E5A" w:rsidRPr="003E6E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отн</w:t>
      </w:r>
      <w:r w:rsidR="00E1032D" w:rsidRPr="003E6EC5">
        <w:rPr>
          <w:rFonts w:ascii="Times New Roman" w:eastAsia="Times New Roman" w:hAnsi="Times New Roman" w:cs="Times New Roman"/>
          <w:sz w:val="26"/>
          <w:szCs w:val="26"/>
          <w:lang w:eastAsia="ru-RU"/>
        </w:rPr>
        <w:t>ошении жилых домов.</w:t>
      </w:r>
    </w:p>
    <w:p w:rsidR="00F26010" w:rsidRPr="003E6EC5" w:rsidRDefault="00B06E5A" w:rsidP="003E6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EC5">
        <w:rPr>
          <w:rFonts w:ascii="Times New Roman" w:hAnsi="Times New Roman" w:cs="Times New Roman"/>
          <w:sz w:val="26"/>
          <w:szCs w:val="26"/>
        </w:rPr>
        <w:t xml:space="preserve">Указанные  вычеты  применяются  для  каждого  объекта  соответствующего вида независимо от наличия у налогоплательщика  права на льготу и количества объектов в </w:t>
      </w:r>
      <w:r w:rsidRPr="003E6EC5">
        <w:rPr>
          <w:rFonts w:ascii="Times New Roman" w:hAnsi="Times New Roman" w:cs="Times New Roman"/>
          <w:sz w:val="26"/>
          <w:szCs w:val="26"/>
        </w:rPr>
        <w:lastRenderedPageBreak/>
        <w:t xml:space="preserve">собственности. То есть если  налогоплательщику, например, принадлежит 2 квартиры, то при  расчете налоговой базы по каждой из них будет применено  уменьшение на кадастровую стоимость 20 кв.м, и собственник в  итоге «получит» вычет в 40 кв.м.  </w:t>
      </w:r>
    </w:p>
    <w:p w:rsidR="00EF7C59" w:rsidRPr="003E6EC5" w:rsidRDefault="00EF7C59" w:rsidP="003E6EC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6AC9" w:rsidRPr="003E6EC5" w:rsidRDefault="00C46AC9" w:rsidP="003E6EC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4361" w:rsidRPr="003E6EC5" w:rsidRDefault="009F08CB" w:rsidP="003E6EC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6EC5">
        <w:rPr>
          <w:rFonts w:ascii="Times New Roman" w:hAnsi="Times New Roman" w:cs="Times New Roman"/>
          <w:sz w:val="26"/>
          <w:szCs w:val="26"/>
        </w:rPr>
        <w:t>Налоговые  льготы  определяются  статьей 407 Налогового кодекса РФ. Федеральные льготы предусматривают освобождение от  уплаты налога для 15 категорий налогоплательщиков</w:t>
      </w:r>
      <w:r w:rsidR="000F7CF1" w:rsidRPr="003E6EC5">
        <w:rPr>
          <w:rFonts w:ascii="Times New Roman" w:eastAsia="Calibri" w:hAnsi="Times New Roman" w:cs="Times New Roman"/>
          <w:sz w:val="26"/>
          <w:szCs w:val="26"/>
        </w:rPr>
        <w:t>(в отношении одного объекта налогообложения)</w:t>
      </w:r>
      <w:r w:rsidRPr="003E6EC5">
        <w:rPr>
          <w:rFonts w:ascii="Times New Roman" w:hAnsi="Times New Roman" w:cs="Times New Roman"/>
          <w:sz w:val="26"/>
          <w:szCs w:val="26"/>
        </w:rPr>
        <w:t xml:space="preserve">.  К таким категориям в частности относятся:  </w:t>
      </w:r>
      <w:r w:rsidR="00795573" w:rsidRPr="003E6EC5">
        <w:rPr>
          <w:rFonts w:ascii="Times New Roman" w:hAnsi="Times New Roman" w:cs="Times New Roman"/>
          <w:sz w:val="26"/>
          <w:szCs w:val="26"/>
        </w:rPr>
        <w:t>Г</w:t>
      </w:r>
      <w:r w:rsidRPr="003E6EC5">
        <w:rPr>
          <w:rFonts w:ascii="Times New Roman" w:hAnsi="Times New Roman" w:cs="Times New Roman"/>
          <w:sz w:val="26"/>
          <w:szCs w:val="26"/>
        </w:rPr>
        <w:t>ерои Советского Союза и Герои</w:t>
      </w:r>
      <w:r w:rsidR="00795573" w:rsidRPr="003E6EC5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  <w:r w:rsidRPr="003E6EC5">
        <w:rPr>
          <w:rFonts w:ascii="Times New Roman" w:hAnsi="Times New Roman" w:cs="Times New Roman"/>
          <w:sz w:val="26"/>
          <w:szCs w:val="26"/>
        </w:rPr>
        <w:t xml:space="preserve"> участники гражданской </w:t>
      </w:r>
      <w:r w:rsidR="00795573" w:rsidRPr="003E6EC5">
        <w:rPr>
          <w:rFonts w:ascii="Times New Roman" w:hAnsi="Times New Roman" w:cs="Times New Roman"/>
          <w:sz w:val="26"/>
          <w:szCs w:val="26"/>
        </w:rPr>
        <w:t xml:space="preserve">и Великой Отечественной войны; ветераны боевых действий; </w:t>
      </w:r>
      <w:r w:rsidRPr="003E6EC5">
        <w:rPr>
          <w:rFonts w:ascii="Times New Roman" w:hAnsi="Times New Roman" w:cs="Times New Roman"/>
          <w:sz w:val="26"/>
          <w:szCs w:val="26"/>
        </w:rPr>
        <w:t xml:space="preserve"> пенсионеры, получающие </w:t>
      </w:r>
      <w:r w:rsidR="00795573" w:rsidRPr="003E6EC5">
        <w:rPr>
          <w:rFonts w:ascii="Times New Roman" w:hAnsi="Times New Roman" w:cs="Times New Roman"/>
          <w:sz w:val="26"/>
          <w:szCs w:val="26"/>
        </w:rPr>
        <w:t xml:space="preserve">пенсии, назначаемые в порядке, </w:t>
      </w:r>
      <w:r w:rsidRPr="003E6EC5">
        <w:rPr>
          <w:rFonts w:ascii="Times New Roman" w:hAnsi="Times New Roman" w:cs="Times New Roman"/>
          <w:sz w:val="26"/>
          <w:szCs w:val="26"/>
        </w:rPr>
        <w:t>установленном пенсионным законодательством</w:t>
      </w:r>
      <w:r w:rsidR="00795573" w:rsidRPr="003E6EC5">
        <w:rPr>
          <w:rFonts w:ascii="Times New Roman" w:hAnsi="Times New Roman" w:cs="Times New Roman"/>
          <w:sz w:val="26"/>
          <w:szCs w:val="26"/>
        </w:rPr>
        <w:t>;</w:t>
      </w:r>
      <w:r w:rsidRPr="003E6EC5">
        <w:rPr>
          <w:rFonts w:ascii="Times New Roman" w:hAnsi="Times New Roman" w:cs="Times New Roman"/>
          <w:sz w:val="26"/>
          <w:szCs w:val="26"/>
        </w:rPr>
        <w:t xml:space="preserve"> инвалиды I и II групп инв</w:t>
      </w:r>
      <w:r w:rsidR="00795573" w:rsidRPr="003E6EC5">
        <w:rPr>
          <w:rFonts w:ascii="Times New Roman" w:hAnsi="Times New Roman" w:cs="Times New Roman"/>
          <w:sz w:val="26"/>
          <w:szCs w:val="26"/>
        </w:rPr>
        <w:t>алидности, инвалиды с детства.</w:t>
      </w:r>
    </w:p>
    <w:p w:rsidR="00324361" w:rsidRPr="003E6EC5" w:rsidRDefault="00324361" w:rsidP="003E6EC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6EC5">
        <w:rPr>
          <w:rFonts w:ascii="Times New Roman" w:hAnsi="Times New Roman" w:cs="Times New Roman"/>
          <w:sz w:val="26"/>
          <w:szCs w:val="26"/>
        </w:rPr>
        <w:t>Дополнительные льготы также  могут быть установлены муниципальными  правовыми актами.  Полную информацию о перечне льгот  по налогу на имущество физических лиц  можно получить с использованием сервиса сайта  ФНС России  «Справочная информация о ставках и льготах по имущественным</w:t>
      </w:r>
      <w:r w:rsidR="00763F3A" w:rsidRPr="003E6EC5">
        <w:rPr>
          <w:rFonts w:ascii="Times New Roman" w:hAnsi="Times New Roman" w:cs="Times New Roman"/>
          <w:sz w:val="26"/>
          <w:szCs w:val="26"/>
        </w:rPr>
        <w:t xml:space="preserve">  налогам».</w:t>
      </w:r>
    </w:p>
    <w:p w:rsidR="00332E87" w:rsidRPr="003E6EC5" w:rsidRDefault="0034196A" w:rsidP="003E6EC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E6EC5">
        <w:rPr>
          <w:sz w:val="26"/>
          <w:szCs w:val="26"/>
        </w:rPr>
        <w:t>Если Вы имеете право на налоговую  льготу, необходимо представить заявление о предоставлении льготы  и  документы,  подтверждающие  право  налогоплательщика  на  налоговую льготу, в любой налоговый орган</w:t>
      </w:r>
      <w:r w:rsidR="00332E87" w:rsidRPr="003E6EC5">
        <w:rPr>
          <w:sz w:val="26"/>
          <w:szCs w:val="26"/>
        </w:rPr>
        <w:t>(</w:t>
      </w:r>
      <w:r w:rsidRPr="003E6EC5">
        <w:rPr>
          <w:sz w:val="26"/>
          <w:szCs w:val="26"/>
        </w:rPr>
        <w:t>или в МФЦ</w:t>
      </w:r>
      <w:r w:rsidR="00332E87" w:rsidRPr="003E6EC5">
        <w:rPr>
          <w:sz w:val="26"/>
          <w:szCs w:val="26"/>
        </w:rPr>
        <w:t>).Так же заявление можно направить с использованием  сервиса «Личный кабинет налогоплательщика» официального сайта  ФНС России</w:t>
      </w:r>
      <w:r w:rsidRPr="003E6EC5">
        <w:rPr>
          <w:sz w:val="26"/>
          <w:szCs w:val="26"/>
        </w:rPr>
        <w:t xml:space="preserve">. </w:t>
      </w:r>
    </w:p>
    <w:p w:rsidR="0034196A" w:rsidRPr="003E6EC5" w:rsidRDefault="0034196A" w:rsidP="003E6EC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E6EC5">
        <w:rPr>
          <w:sz w:val="26"/>
          <w:szCs w:val="26"/>
        </w:rPr>
        <w:t xml:space="preserve">Если такие документы  предоставлялись ранее, то повторное их представление в связи с  переходом  к  налогообложению  от  кадастровой  стоимости  не  требуется.  </w:t>
      </w:r>
      <w:r w:rsidR="000F7CF1" w:rsidRPr="003E6EC5">
        <w:rPr>
          <w:sz w:val="26"/>
          <w:szCs w:val="26"/>
        </w:rPr>
        <w:t>Ф</w:t>
      </w:r>
      <w:r w:rsidRPr="003E6EC5">
        <w:rPr>
          <w:sz w:val="26"/>
          <w:szCs w:val="26"/>
        </w:rPr>
        <w:t>орма заявления о предоставлении льготы  размещена на сайте ФНС в разделе «Физические лица / Граждане  платят налоги на / Квартиру, дом, дачу / Я хочу оформить льготу по  налогу».</w:t>
      </w:r>
    </w:p>
    <w:p w:rsidR="0034196A" w:rsidRPr="003E6EC5" w:rsidRDefault="0034196A" w:rsidP="003E6EC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95295E" w:rsidRPr="003E6EC5" w:rsidRDefault="0095295E" w:rsidP="003E6EC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95295E" w:rsidRPr="003E6EC5" w:rsidRDefault="0095295E" w:rsidP="003E6EC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95295E" w:rsidRPr="003E6EC5" w:rsidRDefault="0095295E" w:rsidP="003E6EC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sectPr w:rsidR="0095295E" w:rsidRPr="003E6EC5" w:rsidSect="00763F3A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01471"/>
    <w:multiLevelType w:val="hybridMultilevel"/>
    <w:tmpl w:val="21DC6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B2078"/>
    <w:multiLevelType w:val="hybridMultilevel"/>
    <w:tmpl w:val="83E45FC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336686"/>
    <w:multiLevelType w:val="hybridMultilevel"/>
    <w:tmpl w:val="E196BFC0"/>
    <w:lvl w:ilvl="0" w:tplc="561E58A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characterSpacingControl w:val="doNotCompress"/>
  <w:compat/>
  <w:rsids>
    <w:rsidRoot w:val="00082DC1"/>
    <w:rsid w:val="000330FA"/>
    <w:rsid w:val="000822F1"/>
    <w:rsid w:val="00082DC1"/>
    <w:rsid w:val="000D31D4"/>
    <w:rsid w:val="000E72AE"/>
    <w:rsid w:val="000F7CF1"/>
    <w:rsid w:val="00110E8B"/>
    <w:rsid w:val="00153799"/>
    <w:rsid w:val="00185DD3"/>
    <w:rsid w:val="00186074"/>
    <w:rsid w:val="001A32A6"/>
    <w:rsid w:val="001F1B6B"/>
    <w:rsid w:val="001F6A4D"/>
    <w:rsid w:val="00251DD6"/>
    <w:rsid w:val="0025234F"/>
    <w:rsid w:val="003127C5"/>
    <w:rsid w:val="00324361"/>
    <w:rsid w:val="00332E87"/>
    <w:rsid w:val="00337BB4"/>
    <w:rsid w:val="0034196A"/>
    <w:rsid w:val="003463D4"/>
    <w:rsid w:val="00372314"/>
    <w:rsid w:val="003C20FA"/>
    <w:rsid w:val="003E6EC5"/>
    <w:rsid w:val="00422EE0"/>
    <w:rsid w:val="004A7305"/>
    <w:rsid w:val="004E0EF1"/>
    <w:rsid w:val="0058504D"/>
    <w:rsid w:val="0064271D"/>
    <w:rsid w:val="00655284"/>
    <w:rsid w:val="0067003B"/>
    <w:rsid w:val="006956C2"/>
    <w:rsid w:val="006D5CDB"/>
    <w:rsid w:val="006E0771"/>
    <w:rsid w:val="006E673F"/>
    <w:rsid w:val="00717CCB"/>
    <w:rsid w:val="007261F3"/>
    <w:rsid w:val="007535B0"/>
    <w:rsid w:val="00763F3A"/>
    <w:rsid w:val="00795573"/>
    <w:rsid w:val="008579F7"/>
    <w:rsid w:val="00877D35"/>
    <w:rsid w:val="00886884"/>
    <w:rsid w:val="008A3EFD"/>
    <w:rsid w:val="008C0F86"/>
    <w:rsid w:val="008E3480"/>
    <w:rsid w:val="008F7F31"/>
    <w:rsid w:val="009160B7"/>
    <w:rsid w:val="0095295E"/>
    <w:rsid w:val="009618D1"/>
    <w:rsid w:val="009A50B8"/>
    <w:rsid w:val="009F08CB"/>
    <w:rsid w:val="00A02CBD"/>
    <w:rsid w:val="00A25F96"/>
    <w:rsid w:val="00A37589"/>
    <w:rsid w:val="00A82F0B"/>
    <w:rsid w:val="00AA35A0"/>
    <w:rsid w:val="00AD1452"/>
    <w:rsid w:val="00AF7682"/>
    <w:rsid w:val="00B06E5A"/>
    <w:rsid w:val="00C0148C"/>
    <w:rsid w:val="00C326ED"/>
    <w:rsid w:val="00C46AC9"/>
    <w:rsid w:val="00C6783D"/>
    <w:rsid w:val="00C97F3F"/>
    <w:rsid w:val="00CD46BE"/>
    <w:rsid w:val="00D029C0"/>
    <w:rsid w:val="00D32443"/>
    <w:rsid w:val="00D35BC7"/>
    <w:rsid w:val="00D46E9B"/>
    <w:rsid w:val="00D510F7"/>
    <w:rsid w:val="00D81E9A"/>
    <w:rsid w:val="00DA4AB0"/>
    <w:rsid w:val="00DB45D1"/>
    <w:rsid w:val="00DB6E3F"/>
    <w:rsid w:val="00E1032D"/>
    <w:rsid w:val="00E12E0F"/>
    <w:rsid w:val="00E25B06"/>
    <w:rsid w:val="00EA339E"/>
    <w:rsid w:val="00EE70D7"/>
    <w:rsid w:val="00EF7C59"/>
    <w:rsid w:val="00F26010"/>
    <w:rsid w:val="00FA3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6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3D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4271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12E0F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8F7F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6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3D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4271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12E0F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8F7F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722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  <w:divsChild>
                    <w:div w:id="58943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.nalog.ru/lk/" TargetMode="External"/><Relationship Id="rId3" Type="http://schemas.openxmlformats.org/officeDocument/2006/relationships/styles" Target="styles.xml"/><Relationship Id="rId7" Type="http://schemas.openxmlformats.org/officeDocument/2006/relationships/hyperlink" Target="https://service.nalog.ru/paymen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kfl.nalog.ru/lk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B1DA2-5A67-4166-AC03-3035774C2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Валентина Ивановна Довженко</cp:lastModifiedBy>
  <cp:revision>3</cp:revision>
  <cp:lastPrinted>2018-08-08T11:28:00Z</cp:lastPrinted>
  <dcterms:created xsi:type="dcterms:W3CDTF">2018-08-08T12:04:00Z</dcterms:created>
  <dcterms:modified xsi:type="dcterms:W3CDTF">2018-08-08T12:27:00Z</dcterms:modified>
</cp:coreProperties>
</file>